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5"/>
        <w:gridCol w:w="3936"/>
      </w:tblGrid>
      <w:tr w:rsidR="00E12DC3" w:rsidRPr="0010298E" w:rsidTr="00AE53AA">
        <w:tc>
          <w:tcPr>
            <w:tcW w:w="12015" w:type="dxa"/>
          </w:tcPr>
          <w:p w:rsidR="00E12DC3" w:rsidRPr="0010298E" w:rsidRDefault="00E12DC3" w:rsidP="0010298E">
            <w:pPr>
              <w:rPr>
                <w:rFonts w:cs="Times New Roman"/>
              </w:rPr>
            </w:pPr>
          </w:p>
        </w:tc>
        <w:tc>
          <w:tcPr>
            <w:tcW w:w="3936" w:type="dxa"/>
          </w:tcPr>
          <w:p w:rsidR="00E12DC3" w:rsidRPr="0010298E" w:rsidRDefault="00E12DC3" w:rsidP="0010298E">
            <w:pPr>
              <w:rPr>
                <w:rFonts w:eastAsia="Times New Roman" w:cs="Times New Roman"/>
                <w:b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b/>
                <w:color w:val="auto"/>
                <w:shd w:val="clear" w:color="auto" w:fill="auto"/>
              </w:rPr>
              <w:t>Приложение № 2</w:t>
            </w:r>
          </w:p>
          <w:p w:rsidR="00AE53AA" w:rsidRPr="0010298E" w:rsidRDefault="00AE53AA" w:rsidP="0010298E">
            <w:pPr>
              <w:rPr>
                <w:rFonts w:eastAsia="Times New Roman" w:cs="Times New Roman"/>
                <w:b/>
                <w:color w:val="auto"/>
                <w:shd w:val="clear" w:color="auto" w:fill="auto"/>
              </w:rPr>
            </w:pPr>
          </w:p>
          <w:p w:rsidR="00E12DC3" w:rsidRPr="0010298E" w:rsidRDefault="00E12DC3" w:rsidP="0010298E">
            <w:pPr>
              <w:rPr>
                <w:rFonts w:cs="Times New Roman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к муниципальной программе «Сохранение и развитие культуры в Кировском муниципальном округе на 2026 - 2030 годы</w:t>
            </w:r>
            <w:r w:rsidR="0010298E" w:rsidRPr="0010298E">
              <w:rPr>
                <w:rFonts w:eastAsia="Times New Roman" w:cs="Times New Roman"/>
                <w:color w:val="auto"/>
                <w:shd w:val="clear" w:color="auto" w:fill="auto"/>
              </w:rPr>
              <w:t>»</w:t>
            </w:r>
          </w:p>
        </w:tc>
      </w:tr>
    </w:tbl>
    <w:p w:rsidR="00E12DC3" w:rsidRPr="0010298E" w:rsidRDefault="00E12DC3" w:rsidP="0010298E">
      <w:pPr>
        <w:rPr>
          <w:rFonts w:cs="Times New Roman"/>
        </w:rPr>
      </w:pPr>
    </w:p>
    <w:p w:rsidR="00CA4404" w:rsidRDefault="00CA4404" w:rsidP="0010298E">
      <w:pPr>
        <w:jc w:val="center"/>
        <w:rPr>
          <w:rFonts w:eastAsia="Times New Roman" w:cs="Times New Roman"/>
          <w:b/>
          <w:bCs/>
          <w:color w:val="auto"/>
          <w:shd w:val="clear" w:color="auto" w:fill="auto"/>
        </w:rPr>
      </w:pPr>
    </w:p>
    <w:p w:rsidR="00CA4404" w:rsidRDefault="00CA4404" w:rsidP="0010298E">
      <w:pPr>
        <w:jc w:val="center"/>
        <w:rPr>
          <w:rFonts w:eastAsia="Times New Roman" w:cs="Times New Roman"/>
          <w:b/>
          <w:bCs/>
          <w:color w:val="auto"/>
          <w:shd w:val="clear" w:color="auto" w:fill="auto"/>
        </w:rPr>
      </w:pPr>
    </w:p>
    <w:p w:rsidR="00CA4404" w:rsidRDefault="00CA4404" w:rsidP="0010298E">
      <w:pPr>
        <w:jc w:val="center"/>
        <w:rPr>
          <w:rFonts w:eastAsia="Times New Roman" w:cs="Times New Roman"/>
          <w:b/>
          <w:bCs/>
          <w:color w:val="auto"/>
          <w:shd w:val="clear" w:color="auto" w:fill="auto"/>
        </w:rPr>
      </w:pPr>
    </w:p>
    <w:p w:rsidR="00CA4404" w:rsidRDefault="00CA4404" w:rsidP="0010298E">
      <w:pPr>
        <w:jc w:val="center"/>
        <w:rPr>
          <w:rFonts w:eastAsia="Times New Roman" w:cs="Times New Roman"/>
          <w:b/>
          <w:bCs/>
          <w:color w:val="auto"/>
          <w:shd w:val="clear" w:color="auto" w:fill="auto"/>
        </w:rPr>
      </w:pPr>
    </w:p>
    <w:p w:rsidR="00E12DC3" w:rsidRPr="0010298E" w:rsidRDefault="00E12DC3" w:rsidP="0010298E">
      <w:pPr>
        <w:jc w:val="center"/>
        <w:rPr>
          <w:rFonts w:eastAsia="Times New Roman" w:cs="Times New Roman"/>
          <w:b/>
          <w:bCs/>
          <w:color w:val="auto"/>
          <w:shd w:val="clear" w:color="auto" w:fill="auto"/>
        </w:rPr>
      </w:pPr>
      <w:r w:rsidRPr="0010298E">
        <w:rPr>
          <w:rFonts w:eastAsia="Times New Roman" w:cs="Times New Roman"/>
          <w:b/>
          <w:bCs/>
          <w:color w:val="auto"/>
          <w:shd w:val="clear" w:color="auto" w:fill="auto"/>
        </w:rPr>
        <w:t>ФИНАНСОВОЕ ОБЕСПЕЧЕНИЕ МУНИЦИТПАЛЬНОЙ ПРОГРАММЫ</w:t>
      </w:r>
    </w:p>
    <w:p w:rsidR="00E12DC3" w:rsidRDefault="00E12DC3" w:rsidP="0010298E">
      <w:pPr>
        <w:jc w:val="center"/>
        <w:rPr>
          <w:rFonts w:eastAsia="Times New Roman" w:cs="Times New Roman"/>
          <w:b/>
          <w:bCs/>
          <w:color w:val="auto"/>
          <w:shd w:val="clear" w:color="auto" w:fill="auto"/>
        </w:rPr>
      </w:pPr>
      <w:r w:rsidRPr="0010298E">
        <w:rPr>
          <w:rFonts w:eastAsia="Times New Roman" w:cs="Times New Roman"/>
          <w:b/>
          <w:bCs/>
          <w:color w:val="auto"/>
          <w:shd w:val="clear" w:color="auto" w:fill="auto"/>
        </w:rPr>
        <w:t>«СОХРАНЕНИЕ И РАЗВИТИЕ КУЛЬТУРЫ В КИРОВСКОМ МУНИЦИПАЛЬНОМ ОКРУГЕ НА 2026 - 2030 ГОДЫ»</w:t>
      </w:r>
    </w:p>
    <w:p w:rsidR="003F68B5" w:rsidRPr="0010298E" w:rsidRDefault="003F68B5" w:rsidP="0010298E">
      <w:pPr>
        <w:jc w:val="center"/>
        <w:rPr>
          <w:rFonts w:cs="Times New Roman"/>
        </w:rPr>
      </w:pPr>
    </w:p>
    <w:p w:rsidR="00E12DC3" w:rsidRPr="0010298E" w:rsidRDefault="00E12DC3" w:rsidP="0010298E">
      <w:pPr>
        <w:rPr>
          <w:rFonts w:cs="Times New Roman"/>
        </w:rPr>
      </w:pPr>
    </w:p>
    <w:tbl>
      <w:tblPr>
        <w:tblW w:w="159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268"/>
        <w:gridCol w:w="992"/>
        <w:gridCol w:w="1418"/>
        <w:gridCol w:w="709"/>
        <w:gridCol w:w="708"/>
        <w:gridCol w:w="1559"/>
        <w:gridCol w:w="709"/>
        <w:gridCol w:w="1361"/>
        <w:gridCol w:w="1417"/>
        <w:gridCol w:w="1276"/>
        <w:gridCol w:w="1276"/>
        <w:gridCol w:w="1275"/>
      </w:tblGrid>
      <w:tr w:rsidR="00E12DC3" w:rsidRPr="0010298E" w:rsidTr="00711CC0">
        <w:trPr>
          <w:trHeight w:val="443"/>
          <w:tblHeader/>
        </w:trPr>
        <w:tc>
          <w:tcPr>
            <w:tcW w:w="1008" w:type="dxa"/>
            <w:vMerge w:val="restart"/>
            <w:shd w:val="clear" w:color="auto" w:fill="auto"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 xml:space="preserve">№ </w:t>
            </w:r>
            <w:proofErr w:type="gramStart"/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п</w:t>
            </w:r>
            <w:proofErr w:type="gramEnd"/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Наименование отдельного мероприятия, подпрограммы, основного мероприятия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12DC3" w:rsidRPr="00711CC0" w:rsidRDefault="00E12DC3" w:rsidP="0010298E">
            <w:pPr>
              <w:tabs>
                <w:tab w:val="left" w:pos="34"/>
              </w:tabs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Ответственный исполнитель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Источник финансового обеспечения</w:t>
            </w:r>
          </w:p>
        </w:tc>
        <w:tc>
          <w:tcPr>
            <w:tcW w:w="3685" w:type="dxa"/>
            <w:gridSpan w:val="4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Код бюджетной классификации</w:t>
            </w:r>
          </w:p>
        </w:tc>
        <w:tc>
          <w:tcPr>
            <w:tcW w:w="6605" w:type="dxa"/>
            <w:gridSpan w:val="5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Оценка расходов (в соответствии с программой) (тыс. руб.)</w:t>
            </w:r>
          </w:p>
        </w:tc>
      </w:tr>
      <w:tr w:rsidR="00E12DC3" w:rsidRPr="0010298E" w:rsidTr="000242EE">
        <w:trPr>
          <w:trHeight w:val="171"/>
          <w:tblHeader/>
        </w:trPr>
        <w:tc>
          <w:tcPr>
            <w:tcW w:w="1008" w:type="dxa"/>
            <w:vMerge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12DC3" w:rsidRPr="00711CC0" w:rsidRDefault="00E12DC3" w:rsidP="0010298E">
            <w:pPr>
              <w:tabs>
                <w:tab w:val="left" w:pos="620"/>
              </w:tabs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ГРБС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proofErr w:type="spellStart"/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РзПр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ЦСР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ВР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2026 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2027 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2028 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2029 г.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  <w:t>2030 г.</w:t>
            </w:r>
          </w:p>
        </w:tc>
      </w:tr>
      <w:tr w:rsidR="00E12DC3" w:rsidRPr="0010298E" w:rsidTr="00711CC0">
        <w:trPr>
          <w:trHeight w:val="240"/>
          <w:tblHeader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tabs>
                <w:tab w:val="left" w:pos="620"/>
              </w:tabs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2DC3" w:rsidRPr="00711CC0" w:rsidRDefault="00E12DC3" w:rsidP="0010298E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16"/>
                <w:szCs w:val="16"/>
                <w:shd w:val="clear" w:color="auto" w:fill="auto"/>
              </w:rPr>
            </w:pPr>
            <w:r w:rsidRPr="00711CC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shd w:val="clear" w:color="auto" w:fill="auto"/>
              </w:rPr>
              <w:t>13</w:t>
            </w:r>
          </w:p>
        </w:tc>
      </w:tr>
      <w:tr w:rsidR="00E12DC3" w:rsidRPr="0010298E" w:rsidTr="00711CC0">
        <w:trPr>
          <w:trHeight w:val="269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CA4404" w:rsidRPr="0010298E" w:rsidRDefault="00E12DC3" w:rsidP="00CA4404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Муниципальная программа </w:t>
            </w:r>
            <w:r w:rsidR="00CB6F56" w:rsidRPr="0010298E">
              <w:rPr>
                <w:rFonts w:eastAsia="Times New Roman" w:cs="Times New Roman"/>
                <w:color w:val="auto"/>
                <w:shd w:val="clear" w:color="auto" w:fill="auto"/>
              </w:rPr>
              <w:t>«</w:t>
            </w: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Сохранение и развитие культуры в Кировском муниципальном округе на </w:t>
            </w:r>
            <w:r w:rsidR="00A50495" w:rsidRPr="0010298E">
              <w:rPr>
                <w:rFonts w:eastAsia="Times New Roman" w:cs="Times New Roman"/>
                <w:color w:val="auto"/>
                <w:shd w:val="clear" w:color="auto" w:fill="auto"/>
              </w:rPr>
              <w:t>2026</w:t>
            </w: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 -</w:t>
            </w:r>
            <w:r w:rsidR="00A50495" w:rsidRPr="0010298E">
              <w:rPr>
                <w:rFonts w:eastAsia="Times New Roman" w:cs="Times New Roman"/>
                <w:color w:val="auto"/>
                <w:shd w:val="clear" w:color="auto" w:fill="auto"/>
              </w:rPr>
              <w:t>2030</w:t>
            </w: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 годы</w:t>
            </w:r>
            <w:r w:rsidR="00CB6F56" w:rsidRPr="0010298E">
              <w:rPr>
                <w:rFonts w:eastAsia="Times New Roman" w:cs="Times New Roman"/>
                <w:color w:val="auto"/>
                <w:shd w:val="clear" w:color="auto" w:fill="auto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12DC3" w:rsidRPr="0010298E" w:rsidRDefault="009B26AF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12DC3" w:rsidRPr="004A241D" w:rsidRDefault="004A241D" w:rsidP="00C76C13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81</w:t>
            </w:r>
            <w:r w:rsidR="00C76C13">
              <w:rPr>
                <w:rFonts w:eastAsia="Times New Roman" w:cs="Times New Roman"/>
                <w:color w:val="auto"/>
                <w:shd w:val="clear" w:color="auto" w:fill="auto"/>
              </w:rPr>
              <w:t> 661,59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2DC3" w:rsidRPr="0010298E" w:rsidRDefault="00E12DC3" w:rsidP="00AC6EBB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71</w:t>
            </w:r>
            <w:r w:rsidR="00AC6EBB">
              <w:rPr>
                <w:rFonts w:eastAsia="Times New Roman" w:cs="Times New Roman"/>
                <w:color w:val="auto"/>
                <w:shd w:val="clear" w:color="auto" w:fill="auto"/>
              </w:rPr>
              <w:t> 151,63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2DC3" w:rsidRPr="0010298E" w:rsidRDefault="00E12DC3" w:rsidP="000242E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67</w:t>
            </w:r>
            <w:r w:rsidR="00AC6EBB">
              <w:rPr>
                <w:rFonts w:eastAsia="Times New Roman" w:cs="Times New Roman"/>
                <w:color w:val="auto"/>
                <w:shd w:val="clear" w:color="auto" w:fill="auto"/>
              </w:rPr>
              <w:t> 198,8</w:t>
            </w:r>
            <w:r w:rsidR="000242EE">
              <w:rPr>
                <w:rFonts w:eastAsia="Times New Roman" w:cs="Times New Roman"/>
                <w:color w:val="auto"/>
                <w:shd w:val="clear" w:color="auto" w:fill="auto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2DC3" w:rsidRPr="0010298E" w:rsidRDefault="00E12DC3" w:rsidP="003F68B5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67 545,7</w:t>
            </w:r>
            <w:r w:rsidR="003F68B5"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2DC3" w:rsidRPr="0010298E" w:rsidRDefault="00E12DC3" w:rsidP="003F68B5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67 545,7</w:t>
            </w:r>
            <w:r w:rsidR="003F68B5"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</w:tr>
      <w:tr w:rsidR="00AC6EBB" w:rsidRPr="0010298E" w:rsidTr="00711CC0">
        <w:trPr>
          <w:trHeight w:val="70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AC6EBB" w:rsidRPr="002F39B9" w:rsidRDefault="00C76C13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highlight w:val="yellow"/>
                <w:shd w:val="clear" w:color="auto" w:fill="auto"/>
                <w:lang w:eastAsia="en-US"/>
              </w:rPr>
            </w:pPr>
            <w:r>
              <w:rPr>
                <w:rFonts w:cs="Times New Roman"/>
                <w:color w:val="000000"/>
                <w:shd w:val="clear" w:color="auto" w:fill="auto"/>
                <w:lang w:eastAsia="en-US"/>
              </w:rPr>
              <w:t>5 631,09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9 248,04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3 466,04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3 809,46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3 809,46</w:t>
            </w:r>
          </w:p>
        </w:tc>
      </w:tr>
      <w:tr w:rsidR="00AC6EBB" w:rsidRPr="0010298E" w:rsidTr="00711CC0">
        <w:trPr>
          <w:trHeight w:val="96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AC6EBB" w:rsidRPr="00100ED1" w:rsidRDefault="00AC6EBB" w:rsidP="003475B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73</w:t>
            </w:r>
            <w:r w:rsidR="003475BD">
              <w:rPr>
                <w:rFonts w:cs="Times New Roman"/>
                <w:color w:val="000000"/>
                <w:shd w:val="clear" w:color="auto" w:fill="auto"/>
                <w:lang w:eastAsia="en-US"/>
              </w:rPr>
              <w:t> </w:t>
            </w: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8</w:t>
            </w:r>
            <w:r w:rsidR="003475BD">
              <w:rPr>
                <w:rFonts w:cs="Times New Roman"/>
                <w:color w:val="000000"/>
                <w:shd w:val="clear" w:color="auto" w:fill="auto"/>
                <w:lang w:eastAsia="en-US"/>
              </w:rPr>
              <w:t>56,10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59 729,19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C6EBB" w:rsidRPr="00100ED1" w:rsidRDefault="00AC6EBB" w:rsidP="000242E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61 558,4</w:t>
            </w:r>
            <w:r w:rsidR="000242EE">
              <w:rPr>
                <w:rFonts w:cs="Times New Roman"/>
                <w:color w:val="000000"/>
                <w:shd w:val="clear" w:color="auto" w:fill="auto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61 561,88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61 561,88</w:t>
            </w:r>
          </w:p>
        </w:tc>
      </w:tr>
      <w:tr w:rsidR="00AC6EBB" w:rsidRPr="0010298E" w:rsidTr="00711CC0">
        <w:trPr>
          <w:trHeight w:val="667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иные внебюджетные источники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361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2 174,40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2 174,40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2 174,40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2 174,40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AC6EBB" w:rsidRPr="00100ED1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2 174,40</w:t>
            </w:r>
          </w:p>
        </w:tc>
      </w:tr>
      <w:tr w:rsidR="00E12DC3" w:rsidRPr="0010298E" w:rsidTr="00711CC0">
        <w:trPr>
          <w:trHeight w:val="383"/>
        </w:trPr>
        <w:tc>
          <w:tcPr>
            <w:tcW w:w="1008" w:type="dxa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</w:tcPr>
          <w:p w:rsidR="003F68B5" w:rsidRPr="0010298E" w:rsidRDefault="00E12DC3" w:rsidP="00D31FCC">
            <w:pPr>
              <w:suppressAutoHyphens w:val="0"/>
              <w:rPr>
                <w:rFonts w:eastAsia="Times New Roman" w:cs="Times New Roman"/>
                <w:b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b/>
                <w:color w:val="auto"/>
                <w:shd w:val="clear" w:color="auto" w:fill="auto"/>
              </w:rPr>
              <w:t>Отдельные мероприятия</w:t>
            </w:r>
          </w:p>
        </w:tc>
        <w:tc>
          <w:tcPr>
            <w:tcW w:w="992" w:type="dxa"/>
            <w:vAlign w:val="center"/>
          </w:tcPr>
          <w:p w:rsidR="00E12DC3" w:rsidRPr="0010298E" w:rsidRDefault="00E12DC3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12DC3" w:rsidRPr="0010298E" w:rsidRDefault="00E12DC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</w:tr>
      <w:tr w:rsidR="00AC6EBB" w:rsidRPr="0010298E" w:rsidTr="00711CC0">
        <w:trPr>
          <w:trHeight w:val="383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1.1.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3F68B5" w:rsidRPr="0010298E" w:rsidRDefault="00AC6EBB" w:rsidP="00CA4404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Финансовое обеспечение выполнения муниципального задания клубными учреждениями 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0610020140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C76C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23</w:t>
            </w:r>
            <w:r w:rsidR="00C76C13">
              <w:rPr>
                <w:rFonts w:cs="Times New Roman"/>
                <w:color w:val="000000"/>
                <w:shd w:val="clear" w:color="auto" w:fill="auto"/>
                <w:lang w:eastAsia="en-US"/>
              </w:rPr>
              <w:t> </w:t>
            </w: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8</w:t>
            </w:r>
            <w:r w:rsidR="00C76C13">
              <w:rPr>
                <w:rFonts w:cs="Times New Roman"/>
                <w:color w:val="000000"/>
                <w:shd w:val="clear" w:color="auto" w:fill="auto"/>
                <w:lang w:eastAsia="en-US"/>
              </w:rPr>
              <w:t>11,94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15 588,30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16 693,40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16 693,40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16 693,40</w:t>
            </w:r>
          </w:p>
        </w:tc>
      </w:tr>
      <w:tr w:rsidR="00AC6EBB" w:rsidRPr="0010298E" w:rsidTr="00711CC0">
        <w:trPr>
          <w:trHeight w:val="146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0610020141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C76C1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23</w:t>
            </w:r>
            <w:r w:rsidR="00C76C13">
              <w:rPr>
                <w:rFonts w:cs="Times New Roman"/>
                <w:color w:val="000000"/>
                <w:shd w:val="clear" w:color="auto" w:fill="auto"/>
                <w:lang w:eastAsia="en-US"/>
              </w:rPr>
              <w:t> 361,94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15 138,30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16 243,40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16 243,40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16 243,40</w:t>
            </w:r>
          </w:p>
        </w:tc>
      </w:tr>
      <w:tr w:rsidR="00AC6EBB" w:rsidRPr="0010298E" w:rsidTr="00711CC0">
        <w:trPr>
          <w:trHeight w:val="70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иные внебюджетные источники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0610020141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450,00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450,00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450,00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450,00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450,00</w:t>
            </w:r>
          </w:p>
        </w:tc>
      </w:tr>
      <w:tr w:rsidR="00AC6EBB" w:rsidRPr="0010298E" w:rsidTr="00711CC0">
        <w:trPr>
          <w:trHeight w:val="191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lastRenderedPageBreak/>
              <w:t>1.2.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3F68B5" w:rsidRPr="0010298E" w:rsidRDefault="00AC6EBB" w:rsidP="00D31FCC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Мероприятия по обеспечению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0ED1" w:rsidRDefault="00C76C13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06100L4670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AC6EBB" w:rsidRPr="004A241D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4A241D">
              <w:rPr>
                <w:rFonts w:cs="Times New Roman"/>
                <w:color w:val="000000"/>
                <w:shd w:val="clear" w:color="auto" w:fill="auto"/>
                <w:lang w:eastAsia="en-US"/>
              </w:rPr>
              <w:t>3 605,4</w:t>
            </w:r>
            <w:r w:rsidR="004A241D" w:rsidRPr="004A241D">
              <w:rPr>
                <w:rFonts w:cs="Times New Roman"/>
                <w:color w:val="000000"/>
                <w:shd w:val="clear" w:color="auto" w:fill="auto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3 300,73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C6EBB" w:rsidRPr="00100ED1" w:rsidRDefault="00AC6EBB" w:rsidP="000242E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3 326,2</w:t>
            </w:r>
            <w:r w:rsidR="000242EE">
              <w:rPr>
                <w:rFonts w:cs="Times New Roman"/>
                <w:color w:val="000000"/>
                <w:shd w:val="clear" w:color="auto" w:fill="auto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3 673,09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3 673,09</w:t>
            </w:r>
          </w:p>
        </w:tc>
      </w:tr>
      <w:tr w:rsidR="00AC6EBB" w:rsidRPr="0010298E" w:rsidTr="00711CC0">
        <w:trPr>
          <w:trHeight w:val="1332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06100L4670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AC6EBB" w:rsidRPr="004A241D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4A241D">
              <w:rPr>
                <w:rFonts w:cs="Times New Roman"/>
                <w:color w:val="000000"/>
                <w:shd w:val="clear" w:color="auto" w:fill="auto"/>
                <w:lang w:eastAsia="en-US"/>
              </w:rPr>
              <w:t>3 569,36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3 267,72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3 292,94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3 636,36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3 636,36</w:t>
            </w:r>
          </w:p>
        </w:tc>
      </w:tr>
      <w:tr w:rsidR="00AC6EBB" w:rsidRPr="0010298E" w:rsidTr="00711CC0">
        <w:trPr>
          <w:trHeight w:val="550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06100L4670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AC6EBB" w:rsidRPr="004A241D" w:rsidRDefault="00AC6EBB" w:rsidP="004A24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4A241D">
              <w:rPr>
                <w:rFonts w:cs="Times New Roman"/>
                <w:color w:val="000000"/>
                <w:shd w:val="clear" w:color="auto" w:fill="auto"/>
                <w:lang w:eastAsia="en-US"/>
              </w:rPr>
              <w:t>36,0</w:t>
            </w:r>
            <w:r w:rsidR="004A241D" w:rsidRPr="004A241D">
              <w:rPr>
                <w:rFonts w:cs="Times New Roman"/>
                <w:color w:val="000000"/>
                <w:shd w:val="clear" w:color="auto" w:fill="auto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33,01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C6EBB" w:rsidRPr="00100ED1" w:rsidRDefault="00AC6EBB" w:rsidP="000242E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33,2</w:t>
            </w:r>
            <w:r w:rsidR="000242EE">
              <w:rPr>
                <w:rFonts w:cs="Times New Roman"/>
                <w:color w:val="000000"/>
                <w:shd w:val="clear" w:color="auto" w:fill="auto"/>
                <w:lang w:eastAsia="en-US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36,73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C6EBB" w:rsidRPr="00100ED1" w:rsidRDefault="00AC6EBB" w:rsidP="00AC6EB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hd w:val="clear" w:color="auto" w:fill="auto"/>
                <w:lang w:eastAsia="en-US"/>
              </w:rPr>
            </w:pPr>
            <w:r w:rsidRPr="00100ED1">
              <w:rPr>
                <w:rFonts w:cs="Times New Roman"/>
                <w:color w:val="000000"/>
                <w:shd w:val="clear" w:color="auto" w:fill="auto"/>
                <w:lang w:eastAsia="en-US"/>
              </w:rPr>
              <w:t>36,73</w:t>
            </w:r>
          </w:p>
        </w:tc>
      </w:tr>
      <w:tr w:rsidR="00193185" w:rsidRPr="0010298E" w:rsidTr="00711CC0">
        <w:trPr>
          <w:trHeight w:val="432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1.3.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711CC0" w:rsidRPr="0010298E" w:rsidRDefault="00193185" w:rsidP="00D31FCC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Мероприятия  по обеспечению развития и  укрепления материально-технической базы муниципальных домов культуры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93185" w:rsidRPr="0010298E" w:rsidRDefault="009B26AF" w:rsidP="0010298E">
            <w:pPr>
              <w:tabs>
                <w:tab w:val="left" w:pos="620"/>
              </w:tabs>
              <w:suppressAutoHyphens w:val="0"/>
              <w:ind w:firstLineChars="16" w:firstLine="38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C76C1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C76C13">
              <w:rPr>
                <w:rFonts w:eastAsia="Times New Roman" w:cs="Times New Roman"/>
                <w:color w:val="auto"/>
                <w:highlight w:val="yellow"/>
                <w:shd w:val="clear" w:color="auto" w:fill="auto"/>
              </w:rPr>
              <w:t>61</w:t>
            </w: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0092470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4A241D" w:rsidRDefault="004A241D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2 020,20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193185" w:rsidRPr="0010298E" w:rsidTr="00711CC0">
        <w:trPr>
          <w:trHeight w:val="300"/>
        </w:trPr>
        <w:tc>
          <w:tcPr>
            <w:tcW w:w="100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93185" w:rsidRPr="0010298E" w:rsidRDefault="00193185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0610092470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4A241D" w:rsidRDefault="004A241D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2 000,00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193185" w:rsidRPr="0010298E" w:rsidTr="00711CC0">
        <w:trPr>
          <w:trHeight w:val="1253"/>
        </w:trPr>
        <w:tc>
          <w:tcPr>
            <w:tcW w:w="100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93185" w:rsidRPr="0010298E" w:rsidRDefault="00193185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06100S2470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4A241D" w:rsidRDefault="004A241D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20,20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193185" w:rsidRPr="0010298E" w:rsidTr="00711CC0">
        <w:trPr>
          <w:trHeight w:val="469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1.4.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711CC0" w:rsidRPr="0010298E" w:rsidRDefault="00193185" w:rsidP="00D31FCC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Финансовое обеспечение выполнения муниципального задания </w:t>
            </w:r>
            <w:proofErr w:type="spellStart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межпоселенческой</w:t>
            </w:r>
            <w:proofErr w:type="spellEnd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 центральной библиотекой </w:t>
            </w:r>
            <w:r w:rsidR="009B26AF"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93185" w:rsidRPr="0010298E" w:rsidRDefault="009B26AF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0620020140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8 834,72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9 041,93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9 698,34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9 698,34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9 698,34</w:t>
            </w:r>
          </w:p>
        </w:tc>
      </w:tr>
      <w:tr w:rsidR="00193185" w:rsidRPr="0010298E" w:rsidTr="00711CC0">
        <w:trPr>
          <w:trHeight w:val="70"/>
        </w:trPr>
        <w:tc>
          <w:tcPr>
            <w:tcW w:w="100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93185" w:rsidRPr="0010298E" w:rsidRDefault="00193185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0620020140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8 784,72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8 991,93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9 648,34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9 648,34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9 648,34</w:t>
            </w:r>
          </w:p>
        </w:tc>
      </w:tr>
      <w:tr w:rsidR="00193185" w:rsidRPr="0010298E" w:rsidTr="00711CC0">
        <w:trPr>
          <w:trHeight w:val="518"/>
        </w:trPr>
        <w:tc>
          <w:tcPr>
            <w:tcW w:w="100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93185" w:rsidRPr="0010298E" w:rsidRDefault="00193185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иные внебюджетные источники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0620020140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50,00</w:t>
            </w:r>
          </w:p>
        </w:tc>
      </w:tr>
      <w:tr w:rsidR="00AC6EBB" w:rsidRPr="0010298E" w:rsidTr="00711CC0">
        <w:trPr>
          <w:trHeight w:val="475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1.5.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AC6EBB" w:rsidRPr="0010298E" w:rsidRDefault="00AC6EBB" w:rsidP="00ED0330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proofErr w:type="gramStart"/>
            <w:r w:rsidRPr="00C76C13">
              <w:rPr>
                <w:rFonts w:eastAsia="Times New Roman" w:cs="Times New Roman"/>
                <w:color w:val="auto"/>
                <w:highlight w:val="yellow"/>
                <w:shd w:val="clear" w:color="auto" w:fill="auto"/>
              </w:rPr>
              <w:t>Мероприятия</w:t>
            </w:r>
            <w:proofErr w:type="gramEnd"/>
            <w:r w:rsidRPr="00C76C13">
              <w:rPr>
                <w:rFonts w:eastAsia="Times New Roman" w:cs="Times New Roman"/>
                <w:color w:val="auto"/>
                <w:highlight w:val="yellow"/>
                <w:shd w:val="clear" w:color="auto" w:fill="auto"/>
              </w:rPr>
              <w:t xml:space="preserve"> </w:t>
            </w:r>
            <w:r w:rsidR="00C76C13" w:rsidRPr="00C76C13">
              <w:rPr>
                <w:rFonts w:eastAsia="Times New Roman" w:cs="Times New Roman"/>
                <w:color w:val="auto"/>
                <w:highlight w:val="yellow"/>
                <w:shd w:val="clear" w:color="auto" w:fill="auto"/>
              </w:rPr>
              <w:t>направленные на государственную поддержку отрасли культура (</w:t>
            </w:r>
            <w:r w:rsidR="00ED0330">
              <w:rPr>
                <w:rFonts w:eastAsia="Times New Roman" w:cs="Times New Roman"/>
                <w:color w:val="auto"/>
                <w:highlight w:val="yellow"/>
                <w:shd w:val="clear" w:color="auto" w:fill="auto"/>
              </w:rPr>
              <w:t xml:space="preserve">модернизация библиотек в части комплектования </w:t>
            </w:r>
            <w:r w:rsidRPr="00C76C13">
              <w:rPr>
                <w:rFonts w:eastAsia="Times New Roman" w:cs="Times New Roman"/>
                <w:color w:val="auto"/>
                <w:highlight w:val="yellow"/>
                <w:shd w:val="clear" w:color="auto" w:fill="auto"/>
              </w:rPr>
              <w:t>книжных фондов</w:t>
            </w:r>
            <w:r w:rsidR="00ED0330">
              <w:rPr>
                <w:rFonts w:eastAsia="Times New Roman" w:cs="Times New Roman"/>
                <w:color w:val="auto"/>
                <w:highlight w:val="yellow"/>
                <w:shd w:val="clear" w:color="auto" w:fill="auto"/>
              </w:rPr>
              <w:t xml:space="preserve"> библиотек муниципальных образований и государственных общедоступных библиотек)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tabs>
                <w:tab w:val="left" w:pos="33"/>
              </w:tabs>
              <w:suppressAutoHyphens w:val="0"/>
              <w:ind w:firstLineChars="16" w:firstLine="38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C76C13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0620092540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174,8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174,8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174,8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174,8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</w:tr>
      <w:tr w:rsidR="00AC6EBB" w:rsidRPr="0010298E" w:rsidTr="00711CC0">
        <w:trPr>
          <w:trHeight w:val="1380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0620092540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173,10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173,10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173,10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173,10</w:t>
            </w:r>
          </w:p>
        </w:tc>
      </w:tr>
      <w:tr w:rsidR="00AC6EBB" w:rsidRPr="0010298E" w:rsidTr="00711CC0">
        <w:trPr>
          <w:trHeight w:val="331"/>
        </w:trPr>
        <w:tc>
          <w:tcPr>
            <w:tcW w:w="100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C6EBB" w:rsidRPr="0010298E" w:rsidRDefault="00AC6EBB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06200S2540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1,7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1,7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1,7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C6EBB" w:rsidRPr="0010298E" w:rsidRDefault="00AC6EBB" w:rsidP="004A241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1,7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</w:tr>
      <w:tr w:rsidR="00193185" w:rsidRPr="0010298E" w:rsidTr="00711CC0">
        <w:trPr>
          <w:trHeight w:val="443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1.6.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Финансовое обеспечение выполнения муниципального задания районным музеем им. В.М. </w:t>
            </w:r>
            <w:proofErr w:type="spellStart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Малаева</w:t>
            </w:r>
            <w:proofErr w:type="spellEnd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 и культурно - этнографическим музеем-комплексом «Крестьянская усадьба. Начало ХХ века.» </w:t>
            </w:r>
            <w:proofErr w:type="gramStart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с</w:t>
            </w:r>
            <w:proofErr w:type="gramEnd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. Подгорное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93185" w:rsidRPr="0010298E" w:rsidRDefault="009B26AF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0630020140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3 642,98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2 127,64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2 253,76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2 253,76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2 253,76</w:t>
            </w:r>
          </w:p>
        </w:tc>
      </w:tr>
      <w:tr w:rsidR="00193185" w:rsidRPr="0010298E" w:rsidTr="00711CC0">
        <w:trPr>
          <w:trHeight w:val="340"/>
        </w:trPr>
        <w:tc>
          <w:tcPr>
            <w:tcW w:w="100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93185" w:rsidRPr="0010298E" w:rsidRDefault="00193185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0630020140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3 242,98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1 727,64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1 853,76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1 853,76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1 853,76</w:t>
            </w:r>
          </w:p>
        </w:tc>
      </w:tr>
      <w:tr w:rsidR="00193185" w:rsidRPr="0010298E" w:rsidTr="00711CC0">
        <w:trPr>
          <w:trHeight w:val="1043"/>
        </w:trPr>
        <w:tc>
          <w:tcPr>
            <w:tcW w:w="100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93185" w:rsidRPr="0010298E" w:rsidRDefault="00193185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иные внебюджетные источники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0630020140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400,00</w:t>
            </w:r>
          </w:p>
        </w:tc>
      </w:tr>
      <w:tr w:rsidR="00193185" w:rsidRPr="0010298E" w:rsidTr="00711CC0">
        <w:trPr>
          <w:trHeight w:val="420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1.7.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Финансовое обеспечение (бухгалтерский учет)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93185" w:rsidRPr="0010298E" w:rsidRDefault="009B26AF" w:rsidP="0010298E">
            <w:pPr>
              <w:tabs>
                <w:tab w:val="left" w:pos="620"/>
              </w:tabs>
              <w:suppressAutoHyphens w:val="0"/>
              <w:ind w:firstLineChars="17" w:firstLine="41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C76C13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</w:t>
            </w:r>
            <w:r w:rsidR="00C76C13"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4A241D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0640020140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4A241D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</w:tr>
      <w:tr w:rsidR="00193185" w:rsidRPr="0010298E" w:rsidTr="00711CC0">
        <w:trPr>
          <w:trHeight w:val="245"/>
        </w:trPr>
        <w:tc>
          <w:tcPr>
            <w:tcW w:w="100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93185" w:rsidRPr="0010298E" w:rsidRDefault="00193185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C76C13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</w:t>
            </w:r>
            <w:r w:rsidR="00C76C13"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4A241D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0640020140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4A241D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611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228,50</w:t>
            </w:r>
          </w:p>
        </w:tc>
      </w:tr>
      <w:tr w:rsidR="00193185" w:rsidRPr="0010298E" w:rsidTr="00711CC0">
        <w:trPr>
          <w:trHeight w:val="283"/>
        </w:trPr>
        <w:tc>
          <w:tcPr>
            <w:tcW w:w="1008" w:type="dxa"/>
            <w:shd w:val="clear" w:color="auto" w:fill="auto"/>
            <w:noWrap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1.8.</w:t>
            </w:r>
          </w:p>
        </w:tc>
        <w:tc>
          <w:tcPr>
            <w:tcW w:w="2268" w:type="dxa"/>
            <w:shd w:val="clear" w:color="auto" w:fill="auto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Мероприятия по безопасности учреждений культуры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3185" w:rsidRPr="0010298E" w:rsidRDefault="009B26AF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3475BD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</w:t>
            </w:r>
            <w:r w:rsidR="003475BD"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93185" w:rsidRPr="004A241D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0000000000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93185" w:rsidRPr="004A241D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3 149,33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72,36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72,36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72,36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72,36</w:t>
            </w:r>
          </w:p>
        </w:tc>
      </w:tr>
      <w:tr w:rsidR="00193185" w:rsidRPr="0010298E" w:rsidTr="00711CC0">
        <w:trPr>
          <w:trHeight w:val="157"/>
        </w:trPr>
        <w:tc>
          <w:tcPr>
            <w:tcW w:w="1008" w:type="dxa"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1.8.1.</w:t>
            </w:r>
          </w:p>
        </w:tc>
        <w:tc>
          <w:tcPr>
            <w:tcW w:w="2268" w:type="dxa"/>
          </w:tcPr>
          <w:p w:rsidR="00193185" w:rsidRPr="00AC6EBB" w:rsidRDefault="00193185" w:rsidP="0010298E">
            <w:pPr>
              <w:suppressAutoHyphens w:val="0"/>
              <w:rPr>
                <w:rFonts w:eastAsia="Times New Roman" w:cs="Times New Roman"/>
                <w:bCs/>
                <w:color w:val="auto"/>
                <w:shd w:val="clear" w:color="auto" w:fill="auto"/>
              </w:rPr>
            </w:pPr>
            <w:r w:rsidRPr="00AC6EBB">
              <w:rPr>
                <w:rFonts w:eastAsia="Times New Roman" w:cs="Times New Roman"/>
                <w:bCs/>
                <w:color w:val="auto"/>
                <w:shd w:val="clear" w:color="auto" w:fill="auto"/>
              </w:rPr>
              <w:t>Противопожарная безопасность</w:t>
            </w:r>
          </w:p>
        </w:tc>
        <w:tc>
          <w:tcPr>
            <w:tcW w:w="992" w:type="dxa"/>
            <w:vAlign w:val="center"/>
          </w:tcPr>
          <w:p w:rsidR="00193185" w:rsidRPr="0010298E" w:rsidRDefault="009B26AF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3185" w:rsidRPr="00A3046D" w:rsidRDefault="00193185" w:rsidP="00A3046D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A3046D">
              <w:rPr>
                <w:rFonts w:eastAsia="Times New Roman" w:cs="Times New Roman"/>
                <w:color w:val="auto"/>
                <w:shd w:val="clear" w:color="auto" w:fill="auto"/>
              </w:rPr>
              <w:t>080</w:t>
            </w:r>
            <w:r w:rsidR="00A3046D" w:rsidRPr="00A3046D">
              <w:rPr>
                <w:rFonts w:eastAsia="Times New Roman" w:cs="Times New Roman"/>
                <w:color w:val="auto"/>
                <w:shd w:val="clear" w:color="auto" w:fill="auto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3185" w:rsidRPr="00A3046D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A3046D">
              <w:rPr>
                <w:rFonts w:eastAsia="Times New Roman" w:cs="Times New Roman"/>
                <w:color w:val="auto"/>
                <w:shd w:val="clear" w:color="auto" w:fill="auto"/>
              </w:rPr>
              <w:t>0000000000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3185" w:rsidRPr="004A241D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193185" w:rsidRPr="004A241D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4A241D">
              <w:rPr>
                <w:rFonts w:eastAsia="Times New Roman" w:cs="Times New Roman"/>
                <w:color w:val="auto"/>
                <w:shd w:val="clear" w:color="auto" w:fill="auto"/>
              </w:rPr>
              <w:t>3 133,73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56,76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56,76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56,76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56,76</w:t>
            </w:r>
          </w:p>
        </w:tc>
      </w:tr>
      <w:tr w:rsidR="00193185" w:rsidRPr="0010298E" w:rsidTr="00711CC0">
        <w:trPr>
          <w:trHeight w:val="166"/>
        </w:trPr>
        <w:tc>
          <w:tcPr>
            <w:tcW w:w="1008" w:type="dxa"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1.8.1.1.</w:t>
            </w:r>
          </w:p>
        </w:tc>
        <w:tc>
          <w:tcPr>
            <w:tcW w:w="2268" w:type="dxa"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Обслуживание АПС (клубы)</w:t>
            </w:r>
          </w:p>
        </w:tc>
        <w:tc>
          <w:tcPr>
            <w:tcW w:w="992" w:type="dxa"/>
            <w:vAlign w:val="center"/>
          </w:tcPr>
          <w:p w:rsidR="00193185" w:rsidRPr="0010298E" w:rsidRDefault="009B26AF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3185" w:rsidRPr="0010298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3185" w:rsidRPr="00A3046D" w:rsidRDefault="00A3046D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A3046D">
              <w:rPr>
                <w:rFonts w:eastAsia="Times New Roman" w:cs="Times New Roman"/>
                <w:color w:val="auto"/>
                <w:shd w:val="clear" w:color="auto" w:fill="auto"/>
              </w:rPr>
              <w:t>0804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3185" w:rsidRPr="0054491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0610020042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3185" w:rsidRPr="0054491E" w:rsidRDefault="00193185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44,88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44,88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44,88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44,88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193185" w:rsidRPr="0010298E" w:rsidRDefault="00193185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44,88</w:t>
            </w:r>
          </w:p>
        </w:tc>
      </w:tr>
      <w:tr w:rsidR="0054491E" w:rsidRPr="0010298E" w:rsidTr="00711CC0">
        <w:trPr>
          <w:trHeight w:val="70"/>
        </w:trPr>
        <w:tc>
          <w:tcPr>
            <w:tcW w:w="1008" w:type="dxa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1.8.1.2.</w:t>
            </w:r>
          </w:p>
        </w:tc>
        <w:tc>
          <w:tcPr>
            <w:tcW w:w="2268" w:type="dxa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Обслуживание АПС (музеи)</w:t>
            </w:r>
          </w:p>
        </w:tc>
        <w:tc>
          <w:tcPr>
            <w:tcW w:w="992" w:type="dxa"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A3046D" w:rsidRDefault="00A3046D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A3046D">
              <w:rPr>
                <w:rFonts w:eastAsia="Times New Roman" w:cs="Times New Roman"/>
                <w:color w:val="auto"/>
                <w:shd w:val="clear" w:color="auto" w:fill="auto"/>
              </w:rPr>
              <w:t>0804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54491E" w:rsidRDefault="0054491E" w:rsidP="0054491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0630020042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54491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11,88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11,88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11,88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11,88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11,88</w:t>
            </w:r>
          </w:p>
        </w:tc>
      </w:tr>
      <w:tr w:rsidR="0054491E" w:rsidRPr="0010298E" w:rsidTr="00711CC0">
        <w:trPr>
          <w:trHeight w:val="753"/>
        </w:trPr>
        <w:tc>
          <w:tcPr>
            <w:tcW w:w="1008" w:type="dxa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1.8.1.3.</w:t>
            </w:r>
          </w:p>
        </w:tc>
        <w:tc>
          <w:tcPr>
            <w:tcW w:w="2268" w:type="dxa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Монтаж пожарной сигнализации КДЦ, актуализация сметы, ПСД системы оповещения</w:t>
            </w:r>
          </w:p>
        </w:tc>
        <w:tc>
          <w:tcPr>
            <w:tcW w:w="992" w:type="dxa"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A3046D" w:rsidRDefault="00A3046D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A3046D">
              <w:rPr>
                <w:rFonts w:eastAsia="Times New Roman" w:cs="Times New Roman"/>
                <w:color w:val="auto"/>
                <w:shd w:val="clear" w:color="auto" w:fill="auto"/>
              </w:rPr>
              <w:t>0804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54491E" w:rsidRDefault="0054491E" w:rsidP="00A3046D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0610020042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54491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3 076,97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54491E" w:rsidRPr="0010298E" w:rsidTr="00711CC0">
        <w:trPr>
          <w:trHeight w:val="70"/>
        </w:trPr>
        <w:tc>
          <w:tcPr>
            <w:tcW w:w="1008" w:type="dxa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1.8.2.</w:t>
            </w:r>
          </w:p>
        </w:tc>
        <w:tc>
          <w:tcPr>
            <w:tcW w:w="2268" w:type="dxa"/>
          </w:tcPr>
          <w:p w:rsidR="0054491E" w:rsidRPr="00AC6EBB" w:rsidRDefault="0054491E" w:rsidP="0010298E">
            <w:pPr>
              <w:suppressAutoHyphens w:val="0"/>
              <w:rPr>
                <w:rFonts w:eastAsia="Times New Roman" w:cs="Times New Roman"/>
                <w:bCs/>
                <w:color w:val="auto"/>
                <w:shd w:val="clear" w:color="auto" w:fill="auto"/>
              </w:rPr>
            </w:pPr>
            <w:r w:rsidRPr="00AC6EBB">
              <w:rPr>
                <w:rFonts w:eastAsia="Times New Roman" w:cs="Times New Roman"/>
                <w:bCs/>
                <w:color w:val="auto"/>
                <w:shd w:val="clear" w:color="auto" w:fill="auto"/>
              </w:rPr>
              <w:t>Санитарно-эпидемиологическая безопасность</w:t>
            </w:r>
          </w:p>
        </w:tc>
        <w:tc>
          <w:tcPr>
            <w:tcW w:w="992" w:type="dxa"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A3046D" w:rsidRDefault="00A3046D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A3046D">
              <w:rPr>
                <w:rFonts w:eastAsia="Times New Roman" w:cs="Times New Roman"/>
                <w:color w:val="auto"/>
                <w:shd w:val="clear" w:color="auto" w:fill="auto"/>
              </w:rPr>
              <w:t>0804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54491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0000000000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54491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15,60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15,60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15,60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15,60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15,60</w:t>
            </w:r>
          </w:p>
        </w:tc>
      </w:tr>
      <w:tr w:rsidR="0054491E" w:rsidRPr="0010298E" w:rsidTr="00711CC0">
        <w:trPr>
          <w:trHeight w:val="1370"/>
        </w:trPr>
        <w:tc>
          <w:tcPr>
            <w:tcW w:w="1008" w:type="dxa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1.8.2.1.</w:t>
            </w:r>
          </w:p>
        </w:tc>
        <w:tc>
          <w:tcPr>
            <w:tcW w:w="2268" w:type="dxa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proofErr w:type="spellStart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Дезакаризация</w:t>
            </w:r>
            <w:proofErr w:type="spellEnd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 территории музея - комплекса "Крестьянская усадьба" с. </w:t>
            </w:r>
            <w:proofErr w:type="gramStart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Подгорное</w:t>
            </w:r>
            <w:proofErr w:type="gramEnd"/>
          </w:p>
        </w:tc>
        <w:tc>
          <w:tcPr>
            <w:tcW w:w="992" w:type="dxa"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A3046D" w:rsidRDefault="00A3046D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A3046D">
              <w:rPr>
                <w:rFonts w:eastAsia="Times New Roman" w:cs="Times New Roman"/>
                <w:color w:val="auto"/>
                <w:shd w:val="clear" w:color="auto" w:fill="auto"/>
              </w:rPr>
              <w:t>0804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54491E" w:rsidRDefault="0054491E" w:rsidP="0054491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0630020041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54491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8,00</w:t>
            </w:r>
          </w:p>
        </w:tc>
      </w:tr>
      <w:tr w:rsidR="0054491E" w:rsidRPr="0010298E" w:rsidTr="00711CC0">
        <w:trPr>
          <w:trHeight w:val="70"/>
        </w:trPr>
        <w:tc>
          <w:tcPr>
            <w:tcW w:w="1008" w:type="dxa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1.8.2.2.</w:t>
            </w:r>
          </w:p>
        </w:tc>
        <w:tc>
          <w:tcPr>
            <w:tcW w:w="2268" w:type="dxa"/>
          </w:tcPr>
          <w:p w:rsidR="0054491E" w:rsidRPr="0010298E" w:rsidRDefault="0054491E" w:rsidP="00D31FCC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 xml:space="preserve">Дератизация, дезинсекция помещений районного дома культуры, музея им. В.М. </w:t>
            </w:r>
            <w:proofErr w:type="spellStart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Малаева</w:t>
            </w:r>
            <w:proofErr w:type="spellEnd"/>
          </w:p>
        </w:tc>
        <w:tc>
          <w:tcPr>
            <w:tcW w:w="992" w:type="dxa"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A3046D" w:rsidRDefault="00A3046D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A3046D">
              <w:rPr>
                <w:rFonts w:eastAsia="Times New Roman" w:cs="Times New Roman"/>
                <w:color w:val="auto"/>
                <w:shd w:val="clear" w:color="auto" w:fill="auto"/>
              </w:rPr>
              <w:t>0804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54491E" w:rsidRDefault="0054491E" w:rsidP="0054491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0610020041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54491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7,60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7,60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7,60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7,60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7,60</w:t>
            </w:r>
          </w:p>
        </w:tc>
      </w:tr>
      <w:tr w:rsidR="0054491E" w:rsidRPr="0010298E" w:rsidTr="00711CC0">
        <w:trPr>
          <w:trHeight w:val="409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1.9.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491E" w:rsidRPr="0010298E" w:rsidRDefault="0054491E" w:rsidP="00D31FCC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Финансовое обеспечение выполнения муниципального задания МБУ ДО «КДШИ»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МБУ ДО КДШИ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rPr>
                <w:rFonts w:cs="Times New Roman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0650020140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3475BD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24 397,6</w:t>
            </w:r>
            <w:r w:rsidR="003475BD">
              <w:rPr>
                <w:rFonts w:eastAsia="Times New Roman" w:cs="Times New Roman"/>
                <w:color w:val="auto"/>
                <w:shd w:val="clear" w:color="auto" w:fill="auto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23 031,32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23 031,32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23 031,32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23 031,32</w:t>
            </w:r>
          </w:p>
        </w:tc>
      </w:tr>
      <w:tr w:rsidR="0054491E" w:rsidRPr="0010298E" w:rsidTr="00711CC0">
        <w:trPr>
          <w:trHeight w:val="510"/>
        </w:trPr>
        <w:tc>
          <w:tcPr>
            <w:tcW w:w="1008" w:type="dxa"/>
            <w:vMerge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rPr>
                <w:rFonts w:cs="Times New Roman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0650020140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4491E" w:rsidRPr="0054491E" w:rsidRDefault="0054491E" w:rsidP="0054491E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23 526,43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4491E" w:rsidRPr="0054491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54491E">
              <w:rPr>
                <w:rFonts w:eastAsia="Times New Roman" w:cs="Times New Roman"/>
                <w:color w:val="auto"/>
                <w:shd w:val="clear" w:color="auto" w:fill="auto"/>
              </w:rPr>
              <w:t>22 160,12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22 160,12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22 160,12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22 160,12</w:t>
            </w:r>
          </w:p>
        </w:tc>
      </w:tr>
      <w:tr w:rsidR="0054491E" w:rsidRPr="0010298E" w:rsidTr="00711CC0">
        <w:trPr>
          <w:trHeight w:val="492"/>
        </w:trPr>
        <w:tc>
          <w:tcPr>
            <w:tcW w:w="1008" w:type="dxa"/>
            <w:vMerge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иные внебюджетные источники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871,20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871,20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871,20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871,20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871,20</w:t>
            </w:r>
          </w:p>
        </w:tc>
      </w:tr>
      <w:tr w:rsidR="0054491E" w:rsidRPr="0010298E" w:rsidTr="00711CC0">
        <w:trPr>
          <w:trHeight w:val="492"/>
        </w:trPr>
        <w:tc>
          <w:tcPr>
            <w:tcW w:w="1008" w:type="dxa"/>
            <w:vMerge w:val="restart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1.10</w:t>
            </w:r>
          </w:p>
        </w:tc>
        <w:tc>
          <w:tcPr>
            <w:tcW w:w="2268" w:type="dxa"/>
            <w:vMerge w:val="restart"/>
          </w:tcPr>
          <w:p w:rsidR="0054491E" w:rsidRPr="0010298E" w:rsidRDefault="0054491E" w:rsidP="00D31FCC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Мероприятия по развитию и поддержке внешкольного образования (наказы избирателей)</w:t>
            </w:r>
          </w:p>
        </w:tc>
        <w:tc>
          <w:tcPr>
            <w:tcW w:w="992" w:type="dxa"/>
            <w:vMerge w:val="restart"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МБУ ДО КДШИ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0650020043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54491E" w:rsidRPr="0010298E" w:rsidTr="00711CC0">
        <w:trPr>
          <w:trHeight w:val="492"/>
        </w:trPr>
        <w:tc>
          <w:tcPr>
            <w:tcW w:w="1008" w:type="dxa"/>
            <w:vMerge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0650020043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54491E" w:rsidRPr="0010298E" w:rsidTr="00711CC0">
        <w:trPr>
          <w:trHeight w:val="88"/>
        </w:trPr>
        <w:tc>
          <w:tcPr>
            <w:tcW w:w="1008" w:type="dxa"/>
            <w:vMerge w:val="restart"/>
          </w:tcPr>
          <w:p w:rsidR="0054491E" w:rsidRPr="0010298E" w:rsidRDefault="0054491E" w:rsidP="0010298E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1.11.</w:t>
            </w:r>
          </w:p>
        </w:tc>
        <w:tc>
          <w:tcPr>
            <w:tcW w:w="2268" w:type="dxa"/>
            <w:vMerge w:val="restart"/>
          </w:tcPr>
          <w:p w:rsidR="0054491E" w:rsidRPr="0010298E" w:rsidRDefault="0054491E" w:rsidP="00D31FCC">
            <w:pPr>
              <w:pStyle w:val="11"/>
            </w:pPr>
            <w:r w:rsidRPr="0010298E">
              <w:t>Государственная поддержка отрасли культуры (оснащение образовательных организаций в сфере культуры (детские школы искусств и училища), обеспечение музыкальными инструментами, оборудованием и учебными материалами)</w:t>
            </w:r>
          </w:p>
        </w:tc>
        <w:tc>
          <w:tcPr>
            <w:tcW w:w="992" w:type="dxa"/>
            <w:vMerge w:val="restart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МБУ ДО КДШИ</w:t>
            </w:r>
          </w:p>
        </w:tc>
        <w:tc>
          <w:tcPr>
            <w:tcW w:w="1418" w:type="dxa"/>
            <w:shd w:val="clear" w:color="auto" w:fill="auto"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</w:tcPr>
          <w:p w:rsidR="0054491E" w:rsidRPr="0010298E" w:rsidRDefault="0054491E" w:rsidP="008755BF">
            <w:pPr>
              <w:jc w:val="center"/>
              <w:rPr>
                <w:rFonts w:cs="Times New Roman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066Я5L5191</w:t>
            </w:r>
          </w:p>
        </w:tc>
        <w:tc>
          <w:tcPr>
            <w:tcW w:w="70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5 865,88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54491E" w:rsidRPr="0010298E" w:rsidTr="00711CC0">
        <w:trPr>
          <w:trHeight w:val="88"/>
        </w:trPr>
        <w:tc>
          <w:tcPr>
            <w:tcW w:w="1008" w:type="dxa"/>
            <w:vMerge/>
          </w:tcPr>
          <w:p w:rsidR="0054491E" w:rsidRPr="0010298E" w:rsidRDefault="0054491E" w:rsidP="0010298E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</w:tcPr>
          <w:p w:rsidR="0054491E" w:rsidRPr="0010298E" w:rsidRDefault="0054491E" w:rsidP="0010298E">
            <w:pPr>
              <w:pStyle w:val="11"/>
            </w:pPr>
          </w:p>
        </w:tc>
        <w:tc>
          <w:tcPr>
            <w:tcW w:w="992" w:type="dxa"/>
            <w:vMerge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</w:tcPr>
          <w:p w:rsidR="0054491E" w:rsidRPr="0010298E" w:rsidRDefault="0054491E" w:rsidP="008755BF">
            <w:pPr>
              <w:jc w:val="center"/>
              <w:rPr>
                <w:rFonts w:cs="Times New Roman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066Я5L5191</w:t>
            </w:r>
          </w:p>
        </w:tc>
        <w:tc>
          <w:tcPr>
            <w:tcW w:w="70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5807,22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54491E" w:rsidRPr="0010298E" w:rsidTr="00711CC0">
        <w:trPr>
          <w:trHeight w:val="88"/>
        </w:trPr>
        <w:tc>
          <w:tcPr>
            <w:tcW w:w="1008" w:type="dxa"/>
            <w:vMerge/>
          </w:tcPr>
          <w:p w:rsidR="0054491E" w:rsidRPr="0010298E" w:rsidRDefault="0054491E" w:rsidP="0010298E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</w:tcPr>
          <w:p w:rsidR="0054491E" w:rsidRPr="0010298E" w:rsidRDefault="0054491E" w:rsidP="0010298E">
            <w:pPr>
              <w:pStyle w:val="11"/>
            </w:pPr>
          </w:p>
        </w:tc>
        <w:tc>
          <w:tcPr>
            <w:tcW w:w="992" w:type="dxa"/>
            <w:vMerge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</w:tcPr>
          <w:p w:rsidR="0054491E" w:rsidRPr="0010298E" w:rsidRDefault="0054491E" w:rsidP="008755BF">
            <w:pPr>
              <w:jc w:val="center"/>
              <w:rPr>
                <w:rFonts w:cs="Times New Roman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066Я5L5191</w:t>
            </w:r>
          </w:p>
        </w:tc>
        <w:tc>
          <w:tcPr>
            <w:tcW w:w="709" w:type="dxa"/>
            <w:shd w:val="clear" w:color="auto" w:fill="auto"/>
            <w:noWrap/>
          </w:tcPr>
          <w:p w:rsidR="0054491E" w:rsidRPr="0010298E" w:rsidRDefault="0054491E" w:rsidP="008755BF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58,66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54491E" w:rsidRPr="0010298E" w:rsidTr="00711CC0">
        <w:trPr>
          <w:trHeight w:val="120"/>
        </w:trPr>
        <w:tc>
          <w:tcPr>
            <w:tcW w:w="1008" w:type="dxa"/>
            <w:vMerge w:val="restart"/>
            <w:shd w:val="clear" w:color="auto" w:fill="auto"/>
            <w:noWrap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1.12.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4491E" w:rsidRPr="0010298E" w:rsidRDefault="0054491E" w:rsidP="0010298E">
            <w:pPr>
              <w:pStyle w:val="11"/>
            </w:pPr>
            <w:r w:rsidRPr="0010298E">
              <w:t>Финансовое обеспечение выполнения муниципального задания МБУ ДО «ГДШИ»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МБУ ДО ГДШИ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rPr>
                <w:rFonts w:cs="Times New Roman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0660020140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11 788,53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11 720,13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11 720,13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11 720,13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11 720,13</w:t>
            </w:r>
          </w:p>
        </w:tc>
      </w:tr>
      <w:tr w:rsidR="0054491E" w:rsidRPr="0010298E" w:rsidTr="00711CC0">
        <w:trPr>
          <w:trHeight w:val="84"/>
        </w:trPr>
        <w:tc>
          <w:tcPr>
            <w:tcW w:w="1008" w:type="dxa"/>
            <w:vMerge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rPr>
                <w:rFonts w:cs="Times New Roman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0660020140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11 385,33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11 316,93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11 316,93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11 316,93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11 316,93</w:t>
            </w:r>
          </w:p>
        </w:tc>
      </w:tr>
      <w:tr w:rsidR="0054491E" w:rsidRPr="0010298E" w:rsidTr="00711CC0">
        <w:trPr>
          <w:trHeight w:val="162"/>
        </w:trPr>
        <w:tc>
          <w:tcPr>
            <w:tcW w:w="1008" w:type="dxa"/>
            <w:vMerge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иные внебюджетные источники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403,20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403,20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403,20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403,20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403,20</w:t>
            </w:r>
          </w:p>
        </w:tc>
      </w:tr>
      <w:tr w:rsidR="0054491E" w:rsidRPr="0010298E" w:rsidTr="00711CC0">
        <w:trPr>
          <w:trHeight w:val="162"/>
        </w:trPr>
        <w:tc>
          <w:tcPr>
            <w:tcW w:w="1008" w:type="dxa"/>
            <w:vMerge w:val="restart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1.13</w:t>
            </w:r>
            <w:r w:rsidR="00C76C13">
              <w:rPr>
                <w:rFonts w:eastAsia="Times New Roman" w:cs="Times New Roman"/>
                <w:color w:val="auto"/>
                <w:shd w:val="clear" w:color="auto" w:fill="auto"/>
              </w:rPr>
              <w:t>.</w:t>
            </w:r>
          </w:p>
        </w:tc>
        <w:tc>
          <w:tcPr>
            <w:tcW w:w="2268" w:type="dxa"/>
            <w:vMerge w:val="restart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Мероприятия по развитию и поддержке внешкольного образования (наказы избирателей)</w:t>
            </w:r>
          </w:p>
        </w:tc>
        <w:tc>
          <w:tcPr>
            <w:tcW w:w="992" w:type="dxa"/>
            <w:vMerge w:val="restart"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МБУ ДО ГДШИ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0660020043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54491E" w:rsidRPr="0010298E" w:rsidTr="00711CC0">
        <w:trPr>
          <w:trHeight w:val="162"/>
        </w:trPr>
        <w:tc>
          <w:tcPr>
            <w:tcW w:w="1008" w:type="dxa"/>
            <w:vMerge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</w:tcPr>
          <w:p w:rsidR="0054491E" w:rsidRPr="0010298E" w:rsidRDefault="0054491E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</w:tcPr>
          <w:p w:rsidR="0054491E" w:rsidRPr="0010298E" w:rsidRDefault="0054491E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0660020043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491E" w:rsidRPr="0010298E" w:rsidRDefault="0054491E" w:rsidP="008755BF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54491E" w:rsidRPr="0010298E" w:rsidRDefault="0054491E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ED0330" w:rsidRPr="0010298E" w:rsidTr="00ED0330">
        <w:trPr>
          <w:trHeight w:val="882"/>
        </w:trPr>
        <w:tc>
          <w:tcPr>
            <w:tcW w:w="1008" w:type="dxa"/>
            <w:vMerge w:val="restart"/>
          </w:tcPr>
          <w:p w:rsidR="00ED0330" w:rsidRPr="0010298E" w:rsidRDefault="00ED0330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1.14.</w:t>
            </w:r>
          </w:p>
        </w:tc>
        <w:tc>
          <w:tcPr>
            <w:tcW w:w="2268" w:type="dxa"/>
            <w:vMerge w:val="restart"/>
          </w:tcPr>
          <w:p w:rsidR="00ED0330" w:rsidRPr="0010298E" w:rsidRDefault="00ED0330" w:rsidP="00ED0330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 xml:space="preserve">Мероприятия по </w:t>
            </w:r>
            <w:r w:rsidRPr="00C76C13">
              <w:rPr>
                <w:rFonts w:eastAsia="Times New Roman" w:cs="Times New Roman"/>
                <w:color w:val="auto"/>
                <w:shd w:val="clear" w:color="auto" w:fill="auto"/>
              </w:rPr>
              <w:t>государственн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ой</w:t>
            </w:r>
            <w:r w:rsidRPr="00C76C13">
              <w:rPr>
                <w:rFonts w:eastAsia="Times New Roman" w:cs="Times New Roman"/>
                <w:color w:val="auto"/>
                <w:shd w:val="clear" w:color="auto" w:fill="auto"/>
              </w:rPr>
              <w:t xml:space="preserve"> поддержк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е</w:t>
            </w:r>
            <w:r w:rsidRPr="00C76C13">
              <w:rPr>
                <w:rFonts w:eastAsia="Times New Roman" w:cs="Times New Roman"/>
                <w:color w:val="auto"/>
                <w:shd w:val="clear" w:color="auto" w:fill="auto"/>
              </w:rPr>
              <w:t xml:space="preserve"> 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лучших работников</w:t>
            </w:r>
            <w:r w:rsidRPr="00C76C13">
              <w:rPr>
                <w:rFonts w:eastAsia="Times New Roman" w:cs="Times New Roman"/>
                <w:color w:val="auto"/>
                <w:shd w:val="clear" w:color="auto" w:fill="auto"/>
              </w:rPr>
              <w:t xml:space="preserve"> муниципальных учреждений культуры, находящихся на территории сельских 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населенных пунктов и рабочих поселков, входящих в состав муниципальных образований Приморского края</w:t>
            </w:r>
          </w:p>
        </w:tc>
        <w:tc>
          <w:tcPr>
            <w:tcW w:w="992" w:type="dxa"/>
            <w:vMerge w:val="restart"/>
            <w:vAlign w:val="center"/>
          </w:tcPr>
          <w:p w:rsidR="00ED0330" w:rsidRPr="0010298E" w:rsidRDefault="00ED0330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ED0330">
              <w:rPr>
                <w:rFonts w:eastAsia="Times New Roman" w:cs="Times New Roman"/>
                <w:color w:val="auto"/>
                <w:shd w:val="clear" w:color="auto" w:fill="auto"/>
              </w:rPr>
              <w:t>МБУ КДЦ 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ВСЕГО, в том числе: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D0330" w:rsidRPr="00ED0330" w:rsidRDefault="00ED0330" w:rsidP="00ED0330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06100</w:t>
            </w:r>
            <w:r>
              <w:rPr>
                <w:rFonts w:eastAsia="Times New Roman" w:cs="Times New Roman"/>
                <w:color w:val="auto"/>
                <w:shd w:val="clear" w:color="auto" w:fill="auto"/>
                <w:lang w:val="en-US"/>
              </w:rPr>
              <w:t>L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5194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D0330" w:rsidRPr="0010298E" w:rsidRDefault="00ED0330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62,35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ED0330" w:rsidRPr="0010298E" w:rsidTr="00ED0330">
        <w:trPr>
          <w:trHeight w:val="974"/>
        </w:trPr>
        <w:tc>
          <w:tcPr>
            <w:tcW w:w="1008" w:type="dxa"/>
            <w:vMerge/>
          </w:tcPr>
          <w:p w:rsidR="00ED0330" w:rsidRPr="0010298E" w:rsidRDefault="00ED0330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</w:tcPr>
          <w:p w:rsidR="00ED0330" w:rsidRPr="0010298E" w:rsidRDefault="00ED0330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</w:tcPr>
          <w:p w:rsidR="00ED0330" w:rsidRPr="0010298E" w:rsidRDefault="00ED0330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ED0330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краевой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06100</w:t>
            </w:r>
            <w:r>
              <w:rPr>
                <w:rFonts w:eastAsia="Times New Roman" w:cs="Times New Roman"/>
                <w:color w:val="auto"/>
                <w:shd w:val="clear" w:color="auto" w:fill="auto"/>
                <w:lang w:val="en-US"/>
              </w:rPr>
              <w:t>L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5194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0330" w:rsidRPr="0010298E" w:rsidRDefault="00ED0330" w:rsidP="00ED0330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D0330" w:rsidRPr="0010298E" w:rsidRDefault="00ED0330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61,73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  <w:tr w:rsidR="00ED0330" w:rsidRPr="0010298E" w:rsidTr="00711CC0">
        <w:trPr>
          <w:trHeight w:val="162"/>
        </w:trPr>
        <w:tc>
          <w:tcPr>
            <w:tcW w:w="1008" w:type="dxa"/>
            <w:vMerge/>
          </w:tcPr>
          <w:p w:rsidR="00ED0330" w:rsidRPr="0010298E" w:rsidRDefault="00ED0330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2268" w:type="dxa"/>
            <w:vMerge/>
          </w:tcPr>
          <w:p w:rsidR="00ED0330" w:rsidRPr="0010298E" w:rsidRDefault="00ED0330" w:rsidP="0010298E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992" w:type="dxa"/>
            <w:vMerge/>
            <w:vAlign w:val="center"/>
          </w:tcPr>
          <w:p w:rsidR="00ED0330" w:rsidRPr="0010298E" w:rsidRDefault="00ED0330" w:rsidP="0010298E">
            <w:pPr>
              <w:tabs>
                <w:tab w:val="left" w:pos="620"/>
              </w:tabs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0330" w:rsidRPr="0010298E" w:rsidRDefault="00ED0330" w:rsidP="00103556">
            <w:pPr>
              <w:suppressAutoHyphens w:val="0"/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z w:val="20"/>
                <w:szCs w:val="20"/>
                <w:shd w:val="clear" w:color="auto" w:fill="auto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9</w:t>
            </w:r>
            <w:bookmarkStart w:id="0" w:name="_GoBack"/>
            <w:bookmarkEnd w:id="0"/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06100</w:t>
            </w:r>
            <w:r>
              <w:rPr>
                <w:rFonts w:eastAsia="Times New Roman" w:cs="Times New Roman"/>
                <w:color w:val="auto"/>
                <w:shd w:val="clear" w:color="auto" w:fill="auto"/>
                <w:lang w:val="en-US"/>
              </w:rPr>
              <w:t>L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5194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0330" w:rsidRPr="0010298E" w:rsidRDefault="00ED0330" w:rsidP="00ED0330">
            <w:pPr>
              <w:suppressAutoHyphens w:val="0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61</w:t>
            </w:r>
            <w:r>
              <w:rPr>
                <w:rFonts w:eastAsia="Times New Roman" w:cs="Times New Roman"/>
                <w:color w:val="auto"/>
                <w:shd w:val="clear" w:color="auto" w:fill="auto"/>
              </w:rPr>
              <w:t>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D0330" w:rsidRPr="0010298E" w:rsidRDefault="00ED0330" w:rsidP="00AC6EBB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>
              <w:rPr>
                <w:rFonts w:eastAsia="Times New Roman" w:cs="Times New Roman"/>
                <w:color w:val="auto"/>
                <w:shd w:val="clear" w:color="auto" w:fill="auto"/>
              </w:rPr>
              <w:t>0,62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D0330" w:rsidRPr="0010298E" w:rsidRDefault="00ED0330" w:rsidP="00B03529">
            <w:pPr>
              <w:suppressAutoHyphens w:val="0"/>
              <w:jc w:val="center"/>
              <w:rPr>
                <w:rFonts w:eastAsia="Times New Roman" w:cs="Times New Roman"/>
                <w:color w:val="auto"/>
                <w:shd w:val="clear" w:color="auto" w:fill="auto"/>
              </w:rPr>
            </w:pPr>
            <w:r w:rsidRPr="0010298E">
              <w:rPr>
                <w:rFonts w:eastAsia="Times New Roman" w:cs="Times New Roman"/>
                <w:color w:val="auto"/>
                <w:shd w:val="clear" w:color="auto" w:fill="auto"/>
              </w:rPr>
              <w:t>0,00</w:t>
            </w:r>
          </w:p>
        </w:tc>
      </w:tr>
    </w:tbl>
    <w:p w:rsidR="006C25C8" w:rsidRPr="0010298E" w:rsidRDefault="006C25C8" w:rsidP="0010298E">
      <w:pPr>
        <w:rPr>
          <w:rFonts w:cs="Times New Roman"/>
        </w:rPr>
      </w:pPr>
    </w:p>
    <w:sectPr w:rsidR="006C25C8" w:rsidRPr="0010298E" w:rsidSect="0010298E">
      <w:pgSz w:w="16838" w:h="11906" w:orient="landscape"/>
      <w:pgMar w:top="1418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ourier New"/>
    <w:charset w:val="00"/>
    <w:family w:val="auto"/>
    <w:pitch w:val="default"/>
  </w:font>
  <w:font w:name="noto sans devanagari">
    <w:altName w:val="Courier New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F"/>
    <w:rsid w:val="000242EE"/>
    <w:rsid w:val="0010298E"/>
    <w:rsid w:val="00193185"/>
    <w:rsid w:val="001D645A"/>
    <w:rsid w:val="00284A4D"/>
    <w:rsid w:val="002F39B9"/>
    <w:rsid w:val="003475BD"/>
    <w:rsid w:val="00361541"/>
    <w:rsid w:val="003B7CD6"/>
    <w:rsid w:val="003F6165"/>
    <w:rsid w:val="003F68B5"/>
    <w:rsid w:val="004A241D"/>
    <w:rsid w:val="0054288E"/>
    <w:rsid w:val="0054491E"/>
    <w:rsid w:val="00595767"/>
    <w:rsid w:val="006C25C8"/>
    <w:rsid w:val="006D6112"/>
    <w:rsid w:val="006F5F10"/>
    <w:rsid w:val="00711CC0"/>
    <w:rsid w:val="00791659"/>
    <w:rsid w:val="008010E3"/>
    <w:rsid w:val="008755BF"/>
    <w:rsid w:val="0093662F"/>
    <w:rsid w:val="009B26AF"/>
    <w:rsid w:val="00A3046D"/>
    <w:rsid w:val="00A50495"/>
    <w:rsid w:val="00AC6EBB"/>
    <w:rsid w:val="00AD7932"/>
    <w:rsid w:val="00AE53AA"/>
    <w:rsid w:val="00BA0BEE"/>
    <w:rsid w:val="00C00C57"/>
    <w:rsid w:val="00C11F75"/>
    <w:rsid w:val="00C76C13"/>
    <w:rsid w:val="00CA4404"/>
    <w:rsid w:val="00CB6F56"/>
    <w:rsid w:val="00D31FCC"/>
    <w:rsid w:val="00D53F81"/>
    <w:rsid w:val="00D76BDC"/>
    <w:rsid w:val="00D87C87"/>
    <w:rsid w:val="00E12DC3"/>
    <w:rsid w:val="00ED0330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59"/>
    <w:rPr>
      <w:rFonts w:ascii="Times New Roman" w:hAnsi="Times New Roman"/>
      <w:color w:val="FFFFFF"/>
      <w:sz w:val="24"/>
      <w:szCs w:val="24"/>
      <w:shd w:val="clear" w:color="auto" w:fill="000000"/>
      <w:lang w:eastAsia="ru-RU"/>
    </w:rPr>
  </w:style>
  <w:style w:type="paragraph" w:styleId="1">
    <w:name w:val="heading 1"/>
    <w:basedOn w:val="a"/>
    <w:link w:val="10"/>
    <w:uiPriority w:val="9"/>
    <w:qFormat/>
    <w:rsid w:val="00791659"/>
    <w:pPr>
      <w:keepNext/>
      <w:keepLines/>
      <w:shd w:val="clear" w:color="auto" w:fill="FFFFFF"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791659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link w:val="6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link w:val="7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link w:val="8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link w:val="9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  <w:qFormat/>
    <w:rsid w:val="00791659"/>
  </w:style>
  <w:style w:type="character" w:customStyle="1" w:styleId="EndnoteTextChar">
    <w:name w:val="Endnote Text Char"/>
    <w:uiPriority w:val="99"/>
    <w:qFormat/>
    <w:rsid w:val="00791659"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sid w:val="00791659"/>
    <w:rPr>
      <w:vertAlign w:val="superscript"/>
    </w:rPr>
  </w:style>
  <w:style w:type="character" w:customStyle="1" w:styleId="Heading1Char">
    <w:name w:val="Heading 1 Char"/>
    <w:basedOn w:val="a0"/>
    <w:uiPriority w:val="9"/>
    <w:qFormat/>
    <w:rsid w:val="0079165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79165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79165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79165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79165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79165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79165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79165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79165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79165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791659"/>
    <w:rPr>
      <w:sz w:val="24"/>
      <w:szCs w:val="24"/>
    </w:rPr>
  </w:style>
  <w:style w:type="character" w:customStyle="1" w:styleId="QuoteChar">
    <w:name w:val="Quote Char"/>
    <w:uiPriority w:val="29"/>
    <w:qFormat/>
    <w:rsid w:val="00791659"/>
    <w:rPr>
      <w:i/>
    </w:rPr>
  </w:style>
  <w:style w:type="character" w:customStyle="1" w:styleId="IntenseQuoteChar">
    <w:name w:val="Intense Quote Char"/>
    <w:uiPriority w:val="30"/>
    <w:qFormat/>
    <w:rsid w:val="00791659"/>
    <w:rPr>
      <w:i/>
    </w:rPr>
  </w:style>
  <w:style w:type="character" w:customStyle="1" w:styleId="HeaderChar">
    <w:name w:val="Header Char"/>
    <w:basedOn w:val="a0"/>
    <w:uiPriority w:val="99"/>
    <w:qFormat/>
    <w:rsid w:val="00791659"/>
  </w:style>
  <w:style w:type="character" w:customStyle="1" w:styleId="FooterChar">
    <w:name w:val="Footer Char"/>
    <w:basedOn w:val="a0"/>
    <w:uiPriority w:val="99"/>
    <w:qFormat/>
    <w:rsid w:val="00791659"/>
  </w:style>
  <w:style w:type="character" w:customStyle="1" w:styleId="FootnoteTextChar">
    <w:name w:val="Footnote Text Char"/>
    <w:uiPriority w:val="99"/>
    <w:qFormat/>
    <w:rsid w:val="00791659"/>
    <w:rPr>
      <w:sz w:val="18"/>
    </w:rPr>
  </w:style>
  <w:style w:type="character" w:customStyle="1" w:styleId="a4">
    <w:name w:val="Символ сноски"/>
    <w:qFormat/>
    <w:rsid w:val="00791659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91659"/>
    <w:rPr>
      <w:vertAlign w:val="superscript"/>
    </w:rPr>
  </w:style>
  <w:style w:type="character" w:customStyle="1" w:styleId="a5">
    <w:name w:val="Текст выноски Знак"/>
    <w:basedOn w:val="a0"/>
    <w:uiPriority w:val="99"/>
    <w:semiHidden/>
    <w:qFormat/>
    <w:rsid w:val="007916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791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791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аголовок"/>
    <w:basedOn w:val="a"/>
    <w:next w:val="a9"/>
    <w:qFormat/>
    <w:rsid w:val="0079165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79165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91659"/>
  </w:style>
  <w:style w:type="paragraph" w:customStyle="1" w:styleId="ab">
    <w:name w:val="Верхний и нижний колонтитулы"/>
    <w:basedOn w:val="a"/>
    <w:qFormat/>
    <w:rsid w:val="00791659"/>
    <w:rPr>
      <w:rFonts w:eastAsia="Times New Roman" w:cs="Times New Roman"/>
    </w:rPr>
  </w:style>
  <w:style w:type="paragraph" w:customStyle="1" w:styleId="ac">
    <w:name w:val="Колонтитул"/>
    <w:basedOn w:val="a"/>
    <w:qFormat/>
    <w:rsid w:val="00791659"/>
    <w:rPr>
      <w:rFonts w:eastAsia="Times New Roman" w:cs="Times New Roman"/>
    </w:rPr>
  </w:style>
  <w:style w:type="paragraph" w:customStyle="1" w:styleId="HeaderandFooter">
    <w:name w:val="Header and Footer"/>
    <w:basedOn w:val="a"/>
    <w:qFormat/>
    <w:rsid w:val="00791659"/>
    <w:rPr>
      <w:rFonts w:eastAsia="Times New Roman" w:cs="Times New Roman"/>
    </w:rPr>
  </w:style>
  <w:style w:type="paragraph" w:customStyle="1" w:styleId="ad">
    <w:name w:val="Знак Знак Знак"/>
    <w:basedOn w:val="a"/>
    <w:qFormat/>
    <w:rsid w:val="00791659"/>
    <w:pPr>
      <w:shd w:val="clear" w:color="auto" w:fill="FFFFFF"/>
      <w:spacing w:after="160" w:line="240" w:lineRule="exact"/>
      <w:ind w:firstLine="709"/>
    </w:pPr>
    <w:rPr>
      <w:rFonts w:ascii="Verdana" w:eastAsia="Times New Roman" w:hAnsi="Verdana" w:cs="Times New Roman"/>
      <w:sz w:val="16"/>
      <w:szCs w:val="20"/>
    </w:rPr>
  </w:style>
  <w:style w:type="paragraph" w:customStyle="1" w:styleId="ae">
    <w:name w:val="Содержимое таблицы"/>
    <w:basedOn w:val="a"/>
    <w:qFormat/>
    <w:rsid w:val="00791659"/>
    <w:pPr>
      <w:widowControl w:val="0"/>
      <w:suppressLineNumbers/>
    </w:pPr>
    <w:rPr>
      <w:rFonts w:eastAsia="Times New Roman" w:cs="Times New Roman"/>
    </w:rPr>
  </w:style>
  <w:style w:type="paragraph" w:customStyle="1" w:styleId="af">
    <w:name w:val="Заголовок таблицы"/>
    <w:basedOn w:val="ae"/>
    <w:qFormat/>
    <w:rsid w:val="00791659"/>
    <w:pPr>
      <w:jc w:val="center"/>
    </w:pPr>
    <w:rPr>
      <w:b/>
      <w:bCs/>
    </w:rPr>
  </w:style>
  <w:style w:type="paragraph" w:customStyle="1" w:styleId="11">
    <w:name w:val="Обычный1"/>
    <w:autoRedefine/>
    <w:qFormat/>
    <w:rsid w:val="0010298E"/>
    <w:pPr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91659"/>
    <w:rPr>
      <w:rFonts w:ascii="Arial" w:eastAsia="Arial" w:hAnsi="Arial" w:cs="Arial"/>
      <w:color w:val="FFFFFF"/>
      <w:sz w:val="40"/>
      <w:szCs w:val="4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659"/>
    <w:rPr>
      <w:rFonts w:ascii="Arial" w:eastAsia="Arial" w:hAnsi="Arial" w:cs="Arial"/>
      <w:color w:val="FFFFFF"/>
      <w:sz w:val="3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1659"/>
    <w:rPr>
      <w:rFonts w:ascii="Arial" w:eastAsia="Arial" w:hAnsi="Arial" w:cs="Arial"/>
      <w:color w:val="FFFFFF"/>
      <w:sz w:val="30"/>
      <w:szCs w:val="3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1659"/>
    <w:rPr>
      <w:rFonts w:ascii="Arial" w:eastAsia="Arial" w:hAnsi="Arial" w:cs="Arial"/>
      <w:b/>
      <w:bCs/>
      <w:color w:val="FFFFFF"/>
      <w:sz w:val="26"/>
      <w:szCs w:val="26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91659"/>
    <w:rPr>
      <w:rFonts w:ascii="Arial" w:eastAsia="Arial" w:hAnsi="Arial" w:cs="Arial"/>
      <w:b/>
      <w:bCs/>
      <w:color w:val="FFFFFF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91659"/>
    <w:rPr>
      <w:rFonts w:ascii="Arial" w:eastAsia="Arial" w:hAnsi="Arial" w:cs="Arial"/>
      <w:b/>
      <w:bCs/>
      <w:color w:val="FFFFFF"/>
      <w:sz w:val="22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91659"/>
    <w:rPr>
      <w:rFonts w:ascii="Arial" w:eastAsia="Arial" w:hAnsi="Arial" w:cs="Arial"/>
      <w:b/>
      <w:bCs/>
      <w:i/>
      <w:iCs/>
      <w:color w:val="FFFFFF"/>
      <w:sz w:val="22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1659"/>
    <w:rPr>
      <w:rFonts w:ascii="Arial" w:eastAsia="Arial" w:hAnsi="Arial" w:cs="Arial"/>
      <w:i/>
      <w:iCs/>
      <w:color w:val="FFFFFF"/>
      <w:sz w:val="22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91659"/>
    <w:rPr>
      <w:rFonts w:ascii="Arial" w:eastAsia="Arial" w:hAnsi="Arial" w:cs="Arial"/>
      <w:i/>
      <w:iCs/>
      <w:color w:val="FFFFFF"/>
      <w:sz w:val="21"/>
      <w:szCs w:val="21"/>
      <w:shd w:val="clear" w:color="auto" w:fill="FFFFFF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791659"/>
    <w:pPr>
      <w:ind w:left="240" w:hanging="240"/>
    </w:pPr>
  </w:style>
  <w:style w:type="paragraph" w:styleId="af0">
    <w:name w:val="index heading"/>
    <w:basedOn w:val="a8"/>
    <w:qFormat/>
    <w:rsid w:val="00791659"/>
  </w:style>
  <w:style w:type="paragraph" w:styleId="af1">
    <w:name w:val="caption"/>
    <w:basedOn w:val="a"/>
    <w:qFormat/>
    <w:rsid w:val="00791659"/>
    <w:pPr>
      <w:suppressLineNumbers/>
      <w:shd w:val="clear" w:color="auto" w:fill="FFFFFF"/>
      <w:spacing w:before="120" w:after="120"/>
    </w:pPr>
    <w:rPr>
      <w:rFonts w:ascii="pt astra serif" w:eastAsia="Times New Roman" w:hAnsi="pt astra serif" w:cs="noto sans devanagari"/>
      <w:i/>
      <w:iCs/>
    </w:rPr>
  </w:style>
  <w:style w:type="paragraph" w:styleId="af2">
    <w:name w:val="table of figures"/>
    <w:basedOn w:val="a"/>
    <w:uiPriority w:val="99"/>
    <w:unhideWhenUsed/>
    <w:qFormat/>
    <w:rsid w:val="00791659"/>
    <w:rPr>
      <w:rFonts w:eastAsia="Times New Roman" w:cs="Times New Roman"/>
    </w:rPr>
  </w:style>
  <w:style w:type="paragraph" w:styleId="af3">
    <w:name w:val="Title"/>
    <w:basedOn w:val="a"/>
    <w:link w:val="af4"/>
    <w:uiPriority w:val="10"/>
    <w:qFormat/>
    <w:rsid w:val="00791659"/>
    <w:pPr>
      <w:shd w:val="clear" w:color="auto" w:fill="FFFFFF"/>
      <w:spacing w:before="300" w:after="200"/>
      <w:contextualSpacing/>
    </w:pPr>
    <w:rPr>
      <w:rFonts w:eastAsia="Times New Roman" w:cs="Times New Roman"/>
      <w:sz w:val="48"/>
      <w:szCs w:val="48"/>
    </w:rPr>
  </w:style>
  <w:style w:type="character" w:customStyle="1" w:styleId="af4">
    <w:name w:val="Название Знак"/>
    <w:basedOn w:val="a0"/>
    <w:link w:val="af3"/>
    <w:uiPriority w:val="10"/>
    <w:rsid w:val="00791659"/>
    <w:rPr>
      <w:rFonts w:ascii="Times New Roman" w:eastAsia="Times New Roman" w:hAnsi="Times New Roman" w:cs="Times New Roman"/>
      <w:color w:val="FFFFFF"/>
      <w:sz w:val="48"/>
      <w:szCs w:val="48"/>
      <w:shd w:val="clear" w:color="auto" w:fill="FFFFFF"/>
      <w:lang w:eastAsia="ru-RU"/>
    </w:rPr>
  </w:style>
  <w:style w:type="paragraph" w:styleId="af5">
    <w:name w:val="Subtitle"/>
    <w:basedOn w:val="a"/>
    <w:link w:val="af6"/>
    <w:uiPriority w:val="11"/>
    <w:qFormat/>
    <w:rsid w:val="00791659"/>
    <w:pPr>
      <w:shd w:val="clear" w:color="auto" w:fill="FFFFFF"/>
      <w:spacing w:before="200" w:after="200"/>
    </w:pPr>
    <w:rPr>
      <w:rFonts w:eastAsia="Times New Roman" w:cs="Times New Roman"/>
    </w:rPr>
  </w:style>
  <w:style w:type="character" w:customStyle="1" w:styleId="af6">
    <w:name w:val="Подзаголовок Знак"/>
    <w:basedOn w:val="a0"/>
    <w:link w:val="af5"/>
    <w:uiPriority w:val="11"/>
    <w:rsid w:val="00791659"/>
    <w:rPr>
      <w:rFonts w:ascii="Times New Roman" w:eastAsia="Times New Roman" w:hAnsi="Times New Roman" w:cs="Times New Roman"/>
      <w:color w:val="FFFFFF"/>
      <w:sz w:val="24"/>
      <w:szCs w:val="24"/>
      <w:shd w:val="clear" w:color="auto" w:fill="FFFFFF"/>
      <w:lang w:eastAsia="ru-RU"/>
    </w:rPr>
  </w:style>
  <w:style w:type="character" w:styleId="af7">
    <w:name w:val="FollowedHyperlink"/>
    <w:basedOn w:val="a0"/>
    <w:uiPriority w:val="99"/>
    <w:semiHidden/>
    <w:unhideWhenUsed/>
    <w:qFormat/>
    <w:rsid w:val="00791659"/>
    <w:rPr>
      <w:color w:val="800080" w:themeColor="followedHyperlink"/>
      <w:u w:val="single"/>
    </w:rPr>
  </w:style>
  <w:style w:type="character" w:styleId="af8">
    <w:name w:val="Emphasis"/>
    <w:qFormat/>
    <w:rsid w:val="00791659"/>
    <w:rPr>
      <w:i/>
      <w:iCs/>
    </w:rPr>
  </w:style>
  <w:style w:type="paragraph" w:styleId="af9">
    <w:name w:val="Balloon Text"/>
    <w:basedOn w:val="a"/>
    <w:link w:val="13"/>
    <w:uiPriority w:val="99"/>
    <w:semiHidden/>
    <w:unhideWhenUsed/>
    <w:qFormat/>
    <w:rsid w:val="00791659"/>
    <w:pPr>
      <w:shd w:val="clear" w:color="auto" w:fill="FFFFFF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9"/>
    <w:uiPriority w:val="99"/>
    <w:semiHidden/>
    <w:rsid w:val="00791659"/>
    <w:rPr>
      <w:rFonts w:ascii="Tahoma" w:eastAsia="Times New Roman" w:hAnsi="Tahoma" w:cs="Tahoma"/>
      <w:color w:val="FFFFFF"/>
      <w:sz w:val="16"/>
      <w:szCs w:val="16"/>
      <w:shd w:val="clear" w:color="auto" w:fill="FFFFFF"/>
      <w:lang w:eastAsia="ru-RU"/>
    </w:rPr>
  </w:style>
  <w:style w:type="paragraph" w:styleId="afa">
    <w:name w:val="No Spacing"/>
    <w:uiPriority w:val="1"/>
    <w:qFormat/>
    <w:rsid w:val="00791659"/>
    <w:rPr>
      <w:sz w:val="24"/>
    </w:rPr>
  </w:style>
  <w:style w:type="paragraph" w:styleId="afb">
    <w:name w:val="List Paragraph"/>
    <w:basedOn w:val="a"/>
    <w:uiPriority w:val="34"/>
    <w:qFormat/>
    <w:rsid w:val="00791659"/>
    <w:pPr>
      <w:shd w:val="clear" w:color="auto" w:fill="FFFFFF"/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link w:val="22"/>
    <w:uiPriority w:val="29"/>
    <w:qFormat/>
    <w:rsid w:val="00791659"/>
    <w:pPr>
      <w:shd w:val="clear" w:color="auto" w:fill="FFFFFF"/>
      <w:ind w:left="720" w:right="720"/>
    </w:pPr>
    <w:rPr>
      <w:rFonts w:eastAsia="Times New Roman"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791659"/>
    <w:rPr>
      <w:rFonts w:ascii="Times New Roman" w:eastAsia="Times New Roman" w:hAnsi="Times New Roman" w:cs="Times New Roman"/>
      <w:i/>
      <w:color w:val="FFFFFF"/>
      <w:sz w:val="24"/>
      <w:szCs w:val="24"/>
      <w:shd w:val="clear" w:color="auto" w:fill="FFFFFF"/>
      <w:lang w:eastAsia="ru-RU"/>
    </w:rPr>
  </w:style>
  <w:style w:type="paragraph" w:styleId="afc">
    <w:name w:val="Intense Quote"/>
    <w:basedOn w:val="a"/>
    <w:link w:val="afd"/>
    <w:uiPriority w:val="30"/>
    <w:qFormat/>
    <w:rsid w:val="0079165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rFonts w:eastAsia="Times New Roman" w:cs="Times New Roman"/>
      <w:i/>
    </w:rPr>
  </w:style>
  <w:style w:type="character" w:customStyle="1" w:styleId="afd">
    <w:name w:val="Выделенная цитата Знак"/>
    <w:basedOn w:val="a0"/>
    <w:link w:val="afc"/>
    <w:uiPriority w:val="30"/>
    <w:rsid w:val="00791659"/>
    <w:rPr>
      <w:rFonts w:ascii="Times New Roman" w:eastAsia="Times New Roman" w:hAnsi="Times New Roman" w:cs="Times New Roman"/>
      <w:i/>
      <w:color w:val="FFFFFF"/>
      <w:sz w:val="24"/>
      <w:szCs w:val="24"/>
      <w:shd w:val="clear" w:color="auto" w:fill="F2F2F2"/>
      <w:lang w:eastAsia="ru-RU"/>
    </w:rPr>
  </w:style>
  <w:style w:type="paragraph" w:styleId="afe">
    <w:name w:val="TOC Heading"/>
    <w:uiPriority w:val="39"/>
    <w:unhideWhenUsed/>
    <w:qFormat/>
    <w:rsid w:val="00791659"/>
    <w:rPr>
      <w:sz w:val="24"/>
    </w:rPr>
  </w:style>
  <w:style w:type="table" w:styleId="aff">
    <w:name w:val="Table Grid"/>
    <w:basedOn w:val="a1"/>
    <w:uiPriority w:val="59"/>
    <w:rsid w:val="00E12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59"/>
    <w:rPr>
      <w:rFonts w:ascii="Times New Roman" w:hAnsi="Times New Roman"/>
      <w:color w:val="FFFFFF"/>
      <w:sz w:val="24"/>
      <w:szCs w:val="24"/>
      <w:shd w:val="clear" w:color="auto" w:fill="000000"/>
      <w:lang w:eastAsia="ru-RU"/>
    </w:rPr>
  </w:style>
  <w:style w:type="paragraph" w:styleId="1">
    <w:name w:val="heading 1"/>
    <w:basedOn w:val="a"/>
    <w:link w:val="10"/>
    <w:uiPriority w:val="9"/>
    <w:qFormat/>
    <w:rsid w:val="00791659"/>
    <w:pPr>
      <w:keepNext/>
      <w:keepLines/>
      <w:shd w:val="clear" w:color="auto" w:fill="FFFFFF"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791659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link w:val="6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link w:val="7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link w:val="8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link w:val="90"/>
    <w:uiPriority w:val="9"/>
    <w:unhideWhenUsed/>
    <w:qFormat/>
    <w:rsid w:val="00791659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  <w:qFormat/>
    <w:rsid w:val="00791659"/>
  </w:style>
  <w:style w:type="character" w:customStyle="1" w:styleId="EndnoteTextChar">
    <w:name w:val="Endnote Text Char"/>
    <w:uiPriority w:val="99"/>
    <w:qFormat/>
    <w:rsid w:val="00791659"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sid w:val="00791659"/>
    <w:rPr>
      <w:vertAlign w:val="superscript"/>
    </w:rPr>
  </w:style>
  <w:style w:type="character" w:customStyle="1" w:styleId="Heading1Char">
    <w:name w:val="Heading 1 Char"/>
    <w:basedOn w:val="a0"/>
    <w:uiPriority w:val="9"/>
    <w:qFormat/>
    <w:rsid w:val="0079165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79165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79165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79165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79165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79165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79165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79165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79165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79165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791659"/>
    <w:rPr>
      <w:sz w:val="24"/>
      <w:szCs w:val="24"/>
    </w:rPr>
  </w:style>
  <w:style w:type="character" w:customStyle="1" w:styleId="QuoteChar">
    <w:name w:val="Quote Char"/>
    <w:uiPriority w:val="29"/>
    <w:qFormat/>
    <w:rsid w:val="00791659"/>
    <w:rPr>
      <w:i/>
    </w:rPr>
  </w:style>
  <w:style w:type="character" w:customStyle="1" w:styleId="IntenseQuoteChar">
    <w:name w:val="Intense Quote Char"/>
    <w:uiPriority w:val="30"/>
    <w:qFormat/>
    <w:rsid w:val="00791659"/>
    <w:rPr>
      <w:i/>
    </w:rPr>
  </w:style>
  <w:style w:type="character" w:customStyle="1" w:styleId="HeaderChar">
    <w:name w:val="Header Char"/>
    <w:basedOn w:val="a0"/>
    <w:uiPriority w:val="99"/>
    <w:qFormat/>
    <w:rsid w:val="00791659"/>
  </w:style>
  <w:style w:type="character" w:customStyle="1" w:styleId="FooterChar">
    <w:name w:val="Footer Char"/>
    <w:basedOn w:val="a0"/>
    <w:uiPriority w:val="99"/>
    <w:qFormat/>
    <w:rsid w:val="00791659"/>
  </w:style>
  <w:style w:type="character" w:customStyle="1" w:styleId="FootnoteTextChar">
    <w:name w:val="Footnote Text Char"/>
    <w:uiPriority w:val="99"/>
    <w:qFormat/>
    <w:rsid w:val="00791659"/>
    <w:rPr>
      <w:sz w:val="18"/>
    </w:rPr>
  </w:style>
  <w:style w:type="character" w:customStyle="1" w:styleId="a4">
    <w:name w:val="Символ сноски"/>
    <w:qFormat/>
    <w:rsid w:val="00791659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91659"/>
    <w:rPr>
      <w:vertAlign w:val="superscript"/>
    </w:rPr>
  </w:style>
  <w:style w:type="character" w:customStyle="1" w:styleId="a5">
    <w:name w:val="Текст выноски Знак"/>
    <w:basedOn w:val="a0"/>
    <w:uiPriority w:val="99"/>
    <w:semiHidden/>
    <w:qFormat/>
    <w:rsid w:val="007916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791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791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аголовок"/>
    <w:basedOn w:val="a"/>
    <w:next w:val="a9"/>
    <w:qFormat/>
    <w:rsid w:val="0079165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79165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91659"/>
  </w:style>
  <w:style w:type="paragraph" w:customStyle="1" w:styleId="ab">
    <w:name w:val="Верхний и нижний колонтитулы"/>
    <w:basedOn w:val="a"/>
    <w:qFormat/>
    <w:rsid w:val="00791659"/>
    <w:rPr>
      <w:rFonts w:eastAsia="Times New Roman" w:cs="Times New Roman"/>
    </w:rPr>
  </w:style>
  <w:style w:type="paragraph" w:customStyle="1" w:styleId="ac">
    <w:name w:val="Колонтитул"/>
    <w:basedOn w:val="a"/>
    <w:qFormat/>
    <w:rsid w:val="00791659"/>
    <w:rPr>
      <w:rFonts w:eastAsia="Times New Roman" w:cs="Times New Roman"/>
    </w:rPr>
  </w:style>
  <w:style w:type="paragraph" w:customStyle="1" w:styleId="HeaderandFooter">
    <w:name w:val="Header and Footer"/>
    <w:basedOn w:val="a"/>
    <w:qFormat/>
    <w:rsid w:val="00791659"/>
    <w:rPr>
      <w:rFonts w:eastAsia="Times New Roman" w:cs="Times New Roman"/>
    </w:rPr>
  </w:style>
  <w:style w:type="paragraph" w:customStyle="1" w:styleId="ad">
    <w:name w:val="Знак Знак Знак"/>
    <w:basedOn w:val="a"/>
    <w:qFormat/>
    <w:rsid w:val="00791659"/>
    <w:pPr>
      <w:shd w:val="clear" w:color="auto" w:fill="FFFFFF"/>
      <w:spacing w:after="160" w:line="240" w:lineRule="exact"/>
      <w:ind w:firstLine="709"/>
    </w:pPr>
    <w:rPr>
      <w:rFonts w:ascii="Verdana" w:eastAsia="Times New Roman" w:hAnsi="Verdana" w:cs="Times New Roman"/>
      <w:sz w:val="16"/>
      <w:szCs w:val="20"/>
    </w:rPr>
  </w:style>
  <w:style w:type="paragraph" w:customStyle="1" w:styleId="ae">
    <w:name w:val="Содержимое таблицы"/>
    <w:basedOn w:val="a"/>
    <w:qFormat/>
    <w:rsid w:val="00791659"/>
    <w:pPr>
      <w:widowControl w:val="0"/>
      <w:suppressLineNumbers/>
    </w:pPr>
    <w:rPr>
      <w:rFonts w:eastAsia="Times New Roman" w:cs="Times New Roman"/>
    </w:rPr>
  </w:style>
  <w:style w:type="paragraph" w:customStyle="1" w:styleId="af">
    <w:name w:val="Заголовок таблицы"/>
    <w:basedOn w:val="ae"/>
    <w:qFormat/>
    <w:rsid w:val="00791659"/>
    <w:pPr>
      <w:jc w:val="center"/>
    </w:pPr>
    <w:rPr>
      <w:b/>
      <w:bCs/>
    </w:rPr>
  </w:style>
  <w:style w:type="paragraph" w:customStyle="1" w:styleId="11">
    <w:name w:val="Обычный1"/>
    <w:autoRedefine/>
    <w:qFormat/>
    <w:rsid w:val="0010298E"/>
    <w:pPr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91659"/>
    <w:rPr>
      <w:rFonts w:ascii="Arial" w:eastAsia="Arial" w:hAnsi="Arial" w:cs="Arial"/>
      <w:color w:val="FFFFFF"/>
      <w:sz w:val="40"/>
      <w:szCs w:val="4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659"/>
    <w:rPr>
      <w:rFonts w:ascii="Arial" w:eastAsia="Arial" w:hAnsi="Arial" w:cs="Arial"/>
      <w:color w:val="FFFFFF"/>
      <w:sz w:val="3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1659"/>
    <w:rPr>
      <w:rFonts w:ascii="Arial" w:eastAsia="Arial" w:hAnsi="Arial" w:cs="Arial"/>
      <w:color w:val="FFFFFF"/>
      <w:sz w:val="30"/>
      <w:szCs w:val="3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1659"/>
    <w:rPr>
      <w:rFonts w:ascii="Arial" w:eastAsia="Arial" w:hAnsi="Arial" w:cs="Arial"/>
      <w:b/>
      <w:bCs/>
      <w:color w:val="FFFFFF"/>
      <w:sz w:val="26"/>
      <w:szCs w:val="26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91659"/>
    <w:rPr>
      <w:rFonts w:ascii="Arial" w:eastAsia="Arial" w:hAnsi="Arial" w:cs="Arial"/>
      <w:b/>
      <w:bCs/>
      <w:color w:val="FFFFFF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91659"/>
    <w:rPr>
      <w:rFonts w:ascii="Arial" w:eastAsia="Arial" w:hAnsi="Arial" w:cs="Arial"/>
      <w:b/>
      <w:bCs/>
      <w:color w:val="FFFFFF"/>
      <w:sz w:val="22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91659"/>
    <w:rPr>
      <w:rFonts w:ascii="Arial" w:eastAsia="Arial" w:hAnsi="Arial" w:cs="Arial"/>
      <w:b/>
      <w:bCs/>
      <w:i/>
      <w:iCs/>
      <w:color w:val="FFFFFF"/>
      <w:sz w:val="22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1659"/>
    <w:rPr>
      <w:rFonts w:ascii="Arial" w:eastAsia="Arial" w:hAnsi="Arial" w:cs="Arial"/>
      <w:i/>
      <w:iCs/>
      <w:color w:val="FFFFFF"/>
      <w:sz w:val="22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91659"/>
    <w:rPr>
      <w:rFonts w:ascii="Arial" w:eastAsia="Arial" w:hAnsi="Arial" w:cs="Arial"/>
      <w:i/>
      <w:iCs/>
      <w:color w:val="FFFFFF"/>
      <w:sz w:val="21"/>
      <w:szCs w:val="21"/>
      <w:shd w:val="clear" w:color="auto" w:fill="FFFFFF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791659"/>
    <w:pPr>
      <w:ind w:left="240" w:hanging="240"/>
    </w:pPr>
  </w:style>
  <w:style w:type="paragraph" w:styleId="af0">
    <w:name w:val="index heading"/>
    <w:basedOn w:val="a8"/>
    <w:qFormat/>
    <w:rsid w:val="00791659"/>
  </w:style>
  <w:style w:type="paragraph" w:styleId="af1">
    <w:name w:val="caption"/>
    <w:basedOn w:val="a"/>
    <w:qFormat/>
    <w:rsid w:val="00791659"/>
    <w:pPr>
      <w:suppressLineNumbers/>
      <w:shd w:val="clear" w:color="auto" w:fill="FFFFFF"/>
      <w:spacing w:before="120" w:after="120"/>
    </w:pPr>
    <w:rPr>
      <w:rFonts w:ascii="pt astra serif" w:eastAsia="Times New Roman" w:hAnsi="pt astra serif" w:cs="noto sans devanagari"/>
      <w:i/>
      <w:iCs/>
    </w:rPr>
  </w:style>
  <w:style w:type="paragraph" w:styleId="af2">
    <w:name w:val="table of figures"/>
    <w:basedOn w:val="a"/>
    <w:uiPriority w:val="99"/>
    <w:unhideWhenUsed/>
    <w:qFormat/>
    <w:rsid w:val="00791659"/>
    <w:rPr>
      <w:rFonts w:eastAsia="Times New Roman" w:cs="Times New Roman"/>
    </w:rPr>
  </w:style>
  <w:style w:type="paragraph" w:styleId="af3">
    <w:name w:val="Title"/>
    <w:basedOn w:val="a"/>
    <w:link w:val="af4"/>
    <w:uiPriority w:val="10"/>
    <w:qFormat/>
    <w:rsid w:val="00791659"/>
    <w:pPr>
      <w:shd w:val="clear" w:color="auto" w:fill="FFFFFF"/>
      <w:spacing w:before="300" w:after="200"/>
      <w:contextualSpacing/>
    </w:pPr>
    <w:rPr>
      <w:rFonts w:eastAsia="Times New Roman" w:cs="Times New Roman"/>
      <w:sz w:val="48"/>
      <w:szCs w:val="48"/>
    </w:rPr>
  </w:style>
  <w:style w:type="character" w:customStyle="1" w:styleId="af4">
    <w:name w:val="Название Знак"/>
    <w:basedOn w:val="a0"/>
    <w:link w:val="af3"/>
    <w:uiPriority w:val="10"/>
    <w:rsid w:val="00791659"/>
    <w:rPr>
      <w:rFonts w:ascii="Times New Roman" w:eastAsia="Times New Roman" w:hAnsi="Times New Roman" w:cs="Times New Roman"/>
      <w:color w:val="FFFFFF"/>
      <w:sz w:val="48"/>
      <w:szCs w:val="48"/>
      <w:shd w:val="clear" w:color="auto" w:fill="FFFFFF"/>
      <w:lang w:eastAsia="ru-RU"/>
    </w:rPr>
  </w:style>
  <w:style w:type="paragraph" w:styleId="af5">
    <w:name w:val="Subtitle"/>
    <w:basedOn w:val="a"/>
    <w:link w:val="af6"/>
    <w:uiPriority w:val="11"/>
    <w:qFormat/>
    <w:rsid w:val="00791659"/>
    <w:pPr>
      <w:shd w:val="clear" w:color="auto" w:fill="FFFFFF"/>
      <w:spacing w:before="200" w:after="200"/>
    </w:pPr>
    <w:rPr>
      <w:rFonts w:eastAsia="Times New Roman" w:cs="Times New Roman"/>
    </w:rPr>
  </w:style>
  <w:style w:type="character" w:customStyle="1" w:styleId="af6">
    <w:name w:val="Подзаголовок Знак"/>
    <w:basedOn w:val="a0"/>
    <w:link w:val="af5"/>
    <w:uiPriority w:val="11"/>
    <w:rsid w:val="00791659"/>
    <w:rPr>
      <w:rFonts w:ascii="Times New Roman" w:eastAsia="Times New Roman" w:hAnsi="Times New Roman" w:cs="Times New Roman"/>
      <w:color w:val="FFFFFF"/>
      <w:sz w:val="24"/>
      <w:szCs w:val="24"/>
      <w:shd w:val="clear" w:color="auto" w:fill="FFFFFF"/>
      <w:lang w:eastAsia="ru-RU"/>
    </w:rPr>
  </w:style>
  <w:style w:type="character" w:styleId="af7">
    <w:name w:val="FollowedHyperlink"/>
    <w:basedOn w:val="a0"/>
    <w:uiPriority w:val="99"/>
    <w:semiHidden/>
    <w:unhideWhenUsed/>
    <w:qFormat/>
    <w:rsid w:val="00791659"/>
    <w:rPr>
      <w:color w:val="800080" w:themeColor="followedHyperlink"/>
      <w:u w:val="single"/>
    </w:rPr>
  </w:style>
  <w:style w:type="character" w:styleId="af8">
    <w:name w:val="Emphasis"/>
    <w:qFormat/>
    <w:rsid w:val="00791659"/>
    <w:rPr>
      <w:i/>
      <w:iCs/>
    </w:rPr>
  </w:style>
  <w:style w:type="paragraph" w:styleId="af9">
    <w:name w:val="Balloon Text"/>
    <w:basedOn w:val="a"/>
    <w:link w:val="13"/>
    <w:uiPriority w:val="99"/>
    <w:semiHidden/>
    <w:unhideWhenUsed/>
    <w:qFormat/>
    <w:rsid w:val="00791659"/>
    <w:pPr>
      <w:shd w:val="clear" w:color="auto" w:fill="FFFFFF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9"/>
    <w:uiPriority w:val="99"/>
    <w:semiHidden/>
    <w:rsid w:val="00791659"/>
    <w:rPr>
      <w:rFonts w:ascii="Tahoma" w:eastAsia="Times New Roman" w:hAnsi="Tahoma" w:cs="Tahoma"/>
      <w:color w:val="FFFFFF"/>
      <w:sz w:val="16"/>
      <w:szCs w:val="16"/>
      <w:shd w:val="clear" w:color="auto" w:fill="FFFFFF"/>
      <w:lang w:eastAsia="ru-RU"/>
    </w:rPr>
  </w:style>
  <w:style w:type="paragraph" w:styleId="afa">
    <w:name w:val="No Spacing"/>
    <w:uiPriority w:val="1"/>
    <w:qFormat/>
    <w:rsid w:val="00791659"/>
    <w:rPr>
      <w:sz w:val="24"/>
    </w:rPr>
  </w:style>
  <w:style w:type="paragraph" w:styleId="afb">
    <w:name w:val="List Paragraph"/>
    <w:basedOn w:val="a"/>
    <w:uiPriority w:val="34"/>
    <w:qFormat/>
    <w:rsid w:val="00791659"/>
    <w:pPr>
      <w:shd w:val="clear" w:color="auto" w:fill="FFFFFF"/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link w:val="22"/>
    <w:uiPriority w:val="29"/>
    <w:qFormat/>
    <w:rsid w:val="00791659"/>
    <w:pPr>
      <w:shd w:val="clear" w:color="auto" w:fill="FFFFFF"/>
      <w:ind w:left="720" w:right="720"/>
    </w:pPr>
    <w:rPr>
      <w:rFonts w:eastAsia="Times New Roman"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791659"/>
    <w:rPr>
      <w:rFonts w:ascii="Times New Roman" w:eastAsia="Times New Roman" w:hAnsi="Times New Roman" w:cs="Times New Roman"/>
      <w:i/>
      <w:color w:val="FFFFFF"/>
      <w:sz w:val="24"/>
      <w:szCs w:val="24"/>
      <w:shd w:val="clear" w:color="auto" w:fill="FFFFFF"/>
      <w:lang w:eastAsia="ru-RU"/>
    </w:rPr>
  </w:style>
  <w:style w:type="paragraph" w:styleId="afc">
    <w:name w:val="Intense Quote"/>
    <w:basedOn w:val="a"/>
    <w:link w:val="afd"/>
    <w:uiPriority w:val="30"/>
    <w:qFormat/>
    <w:rsid w:val="0079165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rFonts w:eastAsia="Times New Roman" w:cs="Times New Roman"/>
      <w:i/>
    </w:rPr>
  </w:style>
  <w:style w:type="character" w:customStyle="1" w:styleId="afd">
    <w:name w:val="Выделенная цитата Знак"/>
    <w:basedOn w:val="a0"/>
    <w:link w:val="afc"/>
    <w:uiPriority w:val="30"/>
    <w:rsid w:val="00791659"/>
    <w:rPr>
      <w:rFonts w:ascii="Times New Roman" w:eastAsia="Times New Roman" w:hAnsi="Times New Roman" w:cs="Times New Roman"/>
      <w:i/>
      <w:color w:val="FFFFFF"/>
      <w:sz w:val="24"/>
      <w:szCs w:val="24"/>
      <w:shd w:val="clear" w:color="auto" w:fill="F2F2F2"/>
      <w:lang w:eastAsia="ru-RU"/>
    </w:rPr>
  </w:style>
  <w:style w:type="paragraph" w:styleId="afe">
    <w:name w:val="TOC Heading"/>
    <w:uiPriority w:val="39"/>
    <w:unhideWhenUsed/>
    <w:qFormat/>
    <w:rsid w:val="00791659"/>
    <w:rPr>
      <w:sz w:val="24"/>
    </w:rPr>
  </w:style>
  <w:style w:type="table" w:styleId="aff">
    <w:name w:val="Table Grid"/>
    <w:basedOn w:val="a1"/>
    <w:uiPriority w:val="59"/>
    <w:rsid w:val="00E12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F4403-D281-433A-8CBF-4876A425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2026-03-23T02:44:00Z</cp:lastPrinted>
  <dcterms:created xsi:type="dcterms:W3CDTF">2026-03-20T05:34:00Z</dcterms:created>
  <dcterms:modified xsi:type="dcterms:W3CDTF">2026-06-19T04:11:00Z</dcterms:modified>
</cp:coreProperties>
</file>